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A3" w:rsidRPr="008F3D30" w:rsidRDefault="000D4738" w:rsidP="00E252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D30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08021" wp14:editId="59103114">
                <wp:simplePos x="0" y="0"/>
                <wp:positionH relativeFrom="column">
                  <wp:posOffset>2706861</wp:posOffset>
                </wp:positionH>
                <wp:positionV relativeFrom="paragraph">
                  <wp:posOffset>-451856</wp:posOffset>
                </wp:positionV>
                <wp:extent cx="526212" cy="319177"/>
                <wp:effectExtent l="0" t="0" r="26670" b="241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2" cy="319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0D2D1" id="สี่เหลี่ยมผืนผ้า 1" o:spid="_x0000_s1026" style="position:absolute;margin-left:213.15pt;margin-top:-35.6pt;width:41.45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nKwwIAANIFAAAOAAAAZHJzL2Uyb0RvYy54bWysVM1uEzEQviPxDpbvdLNLf2jUTRWlKkKq&#10;2ooW9ex47exKXtvYTjbhxBEeAYkLSFzghoTYvs0+CmPvZpOWikNFDs7Mzsznmc8zc3S8LAVaMGML&#10;JVMc7wwwYpKqrJCzFL+5Pn32AiPriMyIUJKleMUsPh49fXJU6SFLVK5ExgwCEGmHlU5x7pweRpGl&#10;OSuJ3VGaSTByZUriQDWzKDOkAvRSRMlgsB9VymTaKMqsha8nrRGPAj7njLoLzi1zSKQYcnPhNOGc&#10;+jMaHZHhzBCdF7RLgzwii5IUEi7toU6II2huir+gyoIaZRV3O1SVkeK8oCzUANXEg3vVXOVEs1AL&#10;kGN1T5P9f7D0fHFpUJHB22EkSQlP1NTfm/pXc/uhuX3f1D+a+lun1l+b+ktTf27q3039yQu3H5v6&#10;J4o9i5W2QwC70pem0yyInpIlN6X/h2LRMjC/6plnS4cofNxL9pM4wYiC6Xl8GB8ceMxoE6yNdS+Z&#10;KpEXUmzgYQPfZHFmXeu6dvF3WSWK7LQQIii+mdhEGLQg0AbTWUgYwO94CfmoQIDxkZGvv604SG4l&#10;mMcT8jXjwC/UmISEQ2dvkiGUMuni1pSTjLU57g3g11HQRwRCAqBH5lBdj90B3C10jd3S0/n7UBYG&#10;ow8e/CuxNriPCDcr6frgspDKPAQgoKru5tZ/TVJLjWdpqrIVdJ9R7VhaTU8LeN4zYt0lMTCHMLGw&#10;W9wFHFyoKsWqkzDKlXn30HfvD+MBVowqmOsU27dzYhhG4pWEwTmMd3f9IgjK7t5BAorZtky3LXJe&#10;ThT0DAwHZBdE7+/EWuRGlTewgsb+VjARSeHuFFNn1srEtfsGlhhl43Fwg+HXxJ3JK009uGfVt+/1&#10;8oYY3fW4g+E4V+sdQIb3Wr319ZFSjedO8SLMwYbXjm9YHKFxuiXnN9O2Hrw2q3j0BwAA//8DAFBL&#10;AwQUAAYACAAAACEAV2MSH98AAAALAQAADwAAAGRycy9kb3ducmV2LnhtbEyPTU/DMAyG70j8h8hI&#10;XNCWtrCxlqYTQuIKYnDhljVeU9E4VZJ1hV+PObGbPx69flxvZzeICUPsPSnIlxkIpNabnjoFH+/P&#10;iw2ImDQZPXhCBd8YYdtcXtS6Mv5EbzjtUic4hGKlFdiUxkrK2Fp0Oi79iMS7gw9OJ25DJ03QJw53&#10;gyyybC2d7okvWD3ik8X2a3d0Csqf9jVt/Liyqf8sO5e/HMJ0o9T11fz4ACLhnP5h+NNndWjYae+P&#10;ZKIYFNwV61tGFSzu8wIEE6us5GLPkyIrQTa1PP+h+QUAAP//AwBQSwECLQAUAAYACAAAACEAtoM4&#10;kv4AAADhAQAAEwAAAAAAAAAAAAAAAAAAAAAAW0NvbnRlbnRfVHlwZXNdLnhtbFBLAQItABQABgAI&#10;AAAAIQA4/SH/1gAAAJQBAAALAAAAAAAAAAAAAAAAAC8BAABfcmVscy8ucmVsc1BLAQItABQABgAI&#10;AAAAIQCfLknKwwIAANIFAAAOAAAAAAAAAAAAAAAAAC4CAABkcnMvZTJvRG9jLnhtbFBLAQItABQA&#10;BgAIAAAAIQBXYxIf3wAAAAsBAAAPAAAAAAAAAAAAAAAAAB0FAABkcnMvZG93bnJldi54bWxQSwUG&#10;AAAAAAQABADzAAAAKQYAAAAA&#10;" fillcolor="white [3212]" strokecolor="white [3212]" strokeweight="2pt"/>
            </w:pict>
          </mc:Fallback>
        </mc:AlternateContent>
      </w:r>
      <w:r w:rsidR="00AA63A3" w:rsidRPr="008F3D3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97432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แข่งขันทักษะทางวิชาการ</w:t>
      </w:r>
    </w:p>
    <w:p w:rsidR="00AA63A3" w:rsidRPr="008F3D30" w:rsidRDefault="00197432" w:rsidP="00AA63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3D3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เนื่องในงานราชภัฏบุรีรัมย์วิชาการและวัฒนธรรมนานาชาติ  ครั้งที่ </w:t>
      </w:r>
      <w:r w:rsidR="007A016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8F3D30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8F3D30">
        <w:rPr>
          <w:rFonts w:ascii="TH SarabunPSK" w:hAnsi="TH SarabunPSK" w:cs="TH SarabunPSK"/>
          <w:b/>
          <w:bCs/>
          <w:sz w:val="36"/>
          <w:szCs w:val="36"/>
        </w:rPr>
        <w:t xml:space="preserve">BRICC </w:t>
      </w:r>
      <w:r w:rsidR="007A0162"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8F3D30">
        <w:rPr>
          <w:rFonts w:ascii="TH SarabunPSK" w:hAnsi="TH SarabunPSK" w:cs="TH SarabunPSK"/>
          <w:b/>
          <w:bCs/>
          <w:sz w:val="36"/>
          <w:szCs w:val="36"/>
        </w:rPr>
        <w:t>V</w:t>
      </w:r>
      <w:r w:rsidRPr="008F3D3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506D8F" w:rsidRPr="008F3D30" w:rsidRDefault="00506D8F" w:rsidP="00AA63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hAnsi="TH Sarabun New" w:cs="TH Sarabun New"/>
          <w:b/>
          <w:bCs/>
          <w:szCs w:val="24"/>
        </w:rPr>
      </w:pPr>
    </w:p>
    <w:p w:rsidR="000D4738" w:rsidRPr="008F3D30" w:rsidRDefault="00AA63A3" w:rsidP="00212C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>.....</w:t>
      </w:r>
      <w:r w:rsidRPr="008F3D30">
        <w:rPr>
          <w:rFonts w:ascii="TH SarabunPSK" w:hAnsi="TH SarabunPSK" w:cs="TH SarabunPSK"/>
          <w:sz w:val="32"/>
          <w:szCs w:val="32"/>
          <w:cs/>
        </w:rPr>
        <w:t>.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แข่งขันทักษะทางวิชาการการปั้น  “</w:t>
      </w:r>
      <w:r w:rsidR="0097247D">
        <w:rPr>
          <w:rFonts w:ascii="TH SarabunPSK" w:hAnsi="TH SarabunPSK" w:cs="TH SarabunPSK" w:hint="cs"/>
          <w:sz w:val="32"/>
          <w:szCs w:val="32"/>
          <w:cs/>
        </w:rPr>
        <w:t>หัตถ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กรรมเครื่องปั้นดินเผาสร้างสรรค์</w:t>
      </w:r>
      <w:r w:rsidR="0097247D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A63A3" w:rsidRPr="008F3D30" w:rsidRDefault="00AA63A3" w:rsidP="006642B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>สาขาวิชาเทคโนโลยีเซรามิกส์</w:t>
      </w:r>
      <w:r w:rsidR="00212CE9" w:rsidRPr="008F3D30">
        <w:rPr>
          <w:rFonts w:ascii="TH SarabunPSK" w:hAnsi="TH SarabunPSK" w:cs="TH SarabunPSK" w:hint="cs"/>
          <w:sz w:val="32"/>
          <w:szCs w:val="32"/>
          <w:cs/>
        </w:rPr>
        <w:t>และการออกแบบ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CE9"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D30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</w:t>
      </w:r>
      <w:r w:rsidRPr="008F3D3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42B6" w:rsidRPr="008F3D30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bookmarkStart w:id="0" w:name="_GoBack"/>
      <w:bookmarkEnd w:id="0"/>
    </w:p>
    <w:p w:rsidR="00AA63A3" w:rsidRPr="008F3D30" w:rsidRDefault="000523C3" w:rsidP="00AA63A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A63A3" w:rsidRPr="008F3D3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B6487" w:rsidRPr="008F3D30" w:rsidRDefault="002B6487" w:rsidP="002B648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>ด้วยปรัชญา วิสัยทัศน์ของคณะเทคโนโลยีอุตสาหกรรม และของสาขาวิชา</w:t>
      </w:r>
      <w:r w:rsidR="00220BF8" w:rsidRPr="008F3D30">
        <w:rPr>
          <w:rFonts w:ascii="TH SarabunPSK" w:hAnsi="TH SarabunPSK" w:cs="TH SarabunPSK" w:hint="cs"/>
          <w:sz w:val="32"/>
          <w:szCs w:val="32"/>
          <w:cs/>
        </w:rPr>
        <w:t>เทคโนโลยีเซรามิกส์และการออกแบบ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ประกอบกับประเด็นยุทธศาสตร์ของมหาวิทยาลัย ให้มีการยกระดับมาตรฐานการเรียนการสอนตามมาตรฐานอุดมศึกษาและเพิ่มศักยภาพในการแข่งขัน ทางสาขาวิชาเทคโนโลยีเซรามิกส์  จึงจัดโครงการบริการวิชาการ บูรณาการเรียนการสอน  งานวิจัย บริการวิชาการ  ทำนุบำรุงศิลปวัฒนธรรมและกิจการนักศึกษา เพื่อคว</w:t>
      </w:r>
      <w:r w:rsidR="00D1072D">
        <w:rPr>
          <w:rFonts w:ascii="TH SarabunPSK" w:hAnsi="TH SarabunPSK" w:cs="TH SarabunPSK"/>
          <w:sz w:val="32"/>
          <w:szCs w:val="32"/>
          <w:cs/>
        </w:rPr>
        <w:t>ามเข้มแข็งทั้งวิชาการและวิชาชีพ</w:t>
      </w:r>
      <w:r w:rsidRPr="008F3D30">
        <w:rPr>
          <w:rFonts w:ascii="TH SarabunPSK" w:hAnsi="TH SarabunPSK" w:cs="TH SarabunPSK"/>
          <w:sz w:val="32"/>
          <w:szCs w:val="32"/>
          <w:cs/>
        </w:rPr>
        <w:t>สืบไป</w:t>
      </w:r>
    </w:p>
    <w:p w:rsidR="00220BF8" w:rsidRPr="00220BF8" w:rsidRDefault="00220BF8" w:rsidP="00220B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0BF8">
        <w:rPr>
          <w:rFonts w:ascii="TH SarabunPSK" w:hAnsi="TH SarabunPSK" w:cs="TH SarabunPSK"/>
          <w:sz w:val="28"/>
          <w:szCs w:val="32"/>
          <w:cs/>
        </w:rPr>
        <w:t>ศิลปะเครื่องปั้นดินเผาเป็นมรดกศิลปะที่ทรงคุณค่า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20BF8">
        <w:rPr>
          <w:rFonts w:ascii="TH SarabunPSK" w:hAnsi="TH SarabunPSK" w:cs="TH SarabunPSK"/>
          <w:sz w:val="28"/>
          <w:szCs w:val="32"/>
          <w:cs/>
        </w:rPr>
        <w:t>อันแสดงออกถึงความงามสะท้อนถึงภูมิปัญญาของมนุษย์ที่สร้างสรรค์สืบทอดมาจนถึงปัจจุบัน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20BF8">
        <w:rPr>
          <w:rFonts w:ascii="TH SarabunPSK" w:hAnsi="TH SarabunPSK" w:cs="TH SarabunPSK"/>
          <w:sz w:val="28"/>
          <w:szCs w:val="32"/>
          <w:cs/>
        </w:rPr>
        <w:t>ผลงานเครื่องปั้นดินเผาในรูปแบบต่าง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20BF8">
        <w:rPr>
          <w:rFonts w:ascii="TH SarabunPSK" w:hAnsi="TH SarabunPSK" w:cs="TH SarabunPSK"/>
          <w:sz w:val="28"/>
          <w:szCs w:val="32"/>
          <w:cs/>
        </w:rPr>
        <w:t>ๆ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20BF8">
        <w:rPr>
          <w:rFonts w:ascii="TH SarabunPSK" w:hAnsi="TH SarabunPSK" w:cs="TH SarabunPSK"/>
          <w:sz w:val="28"/>
          <w:szCs w:val="32"/>
          <w:cs/>
        </w:rPr>
        <w:t>มีการพัฒนาคุณภาพให้กลมกลืนกับ</w:t>
      </w:r>
      <w:r>
        <w:rPr>
          <w:rFonts w:ascii="TH SarabunPSK" w:hAnsi="TH SarabunPSK" w:cs="TH SarabunPSK" w:hint="cs"/>
          <w:sz w:val="28"/>
          <w:szCs w:val="32"/>
          <w:cs/>
        </w:rPr>
        <w:t>รสนิยม</w:t>
      </w:r>
      <w:r w:rsidRPr="00220BF8">
        <w:rPr>
          <w:rFonts w:ascii="TH SarabunPSK" w:hAnsi="TH SarabunPSK" w:cs="TH SarabunPSK"/>
          <w:sz w:val="28"/>
          <w:szCs w:val="32"/>
          <w:cs/>
        </w:rPr>
        <w:t>สากลผสมผสานอย่างลงตัวกับเอกลักษณ์ความเป็นไทย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20BF8">
        <w:rPr>
          <w:rFonts w:ascii="TH SarabunPSK" w:hAnsi="TH SarabunPSK" w:cs="TH SarabunPSK"/>
          <w:sz w:val="28"/>
          <w:szCs w:val="32"/>
          <w:cs/>
        </w:rPr>
        <w:t>ทำให้ผลิตภัณฑ์ดินเผาของไทยได้รับความนิยมอย่างกว้างขวางทั้งในประเทศและต่างประเทศ</w:t>
      </w:r>
    </w:p>
    <w:p w:rsidR="00220BF8" w:rsidRPr="00B577E1" w:rsidRDefault="00B577E1" w:rsidP="007A01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7E1">
        <w:rPr>
          <w:rFonts w:ascii="TH SarabunPSK" w:hAnsi="TH SarabunPSK" w:cs="TH SarabunPSK"/>
          <w:sz w:val="32"/>
          <w:szCs w:val="32"/>
          <w:cs/>
        </w:rPr>
        <w:t>สาขาวิชาเทคโนโลยีเซรามิก</w:t>
      </w:r>
      <w:r w:rsidR="00C955F2">
        <w:rPr>
          <w:rFonts w:ascii="TH SarabunPSK" w:hAnsi="TH SarabunPSK" w:cs="TH SarabunPSK" w:hint="cs"/>
          <w:sz w:val="32"/>
          <w:szCs w:val="32"/>
          <w:cs/>
        </w:rPr>
        <w:t>ส์</w:t>
      </w:r>
      <w:r w:rsidRPr="00B577E1">
        <w:rPr>
          <w:rFonts w:ascii="TH SarabunPSK" w:hAnsi="TH SarabunPSK" w:cs="TH SarabunPSK"/>
          <w:sz w:val="32"/>
          <w:szCs w:val="32"/>
          <w:cs/>
        </w:rPr>
        <w:t>และการออกแบบ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5F2">
        <w:rPr>
          <w:rFonts w:ascii="TH SarabunPSK" w:hAnsi="TH SarabunPSK" w:cs="TH SarabunPSK" w:hint="cs"/>
          <w:sz w:val="32"/>
          <w:szCs w:val="32"/>
          <w:cs/>
        </w:rPr>
        <w:t>ได้เล็งเห็นถึงคุณค่าในการสร้างสรรค์ผลงานเครื่องปั้นดินเผา  ให้เป็นที่รู้จักอย่างแพร่หลาย  จึงได้</w:t>
      </w:r>
      <w:r w:rsidRPr="00B577E1">
        <w:rPr>
          <w:rFonts w:ascii="TH SarabunPSK" w:hAnsi="TH SarabunPSK" w:cs="TH SarabunPSK"/>
          <w:sz w:val="32"/>
          <w:szCs w:val="32"/>
          <w:cs/>
        </w:rPr>
        <w:t>จัดโครงการประกวดแข่งขันปั้น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“</w:t>
      </w:r>
      <w:r w:rsidRPr="00B577E1">
        <w:rPr>
          <w:rFonts w:ascii="TH SarabunPSK" w:hAnsi="TH SarabunPSK" w:cs="TH SarabunPSK"/>
          <w:sz w:val="32"/>
          <w:szCs w:val="32"/>
          <w:cs/>
        </w:rPr>
        <w:t>หัตถกรรมเครื่องปั้นดินเผาสร้างสรรค์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B577E1">
        <w:rPr>
          <w:rFonts w:ascii="TH SarabunPSK" w:hAnsi="TH SarabunPSK" w:cs="TH SarabunPSK"/>
          <w:sz w:val="32"/>
          <w:szCs w:val="32"/>
          <w:cs/>
        </w:rPr>
        <w:t>เปิดโอกาสให้นักศึกษาในระดับอุดมศึกษาสร้างสรรค์ผลงานเครื่องปั้นดินเผาให้เป็นที่ประจักษ์ถึงทักษะและความสามารถเฉพาะตนนำไปสู่การพัฒนาศักยภาพให้เป็นที่ยอมรับในระดับชาติและ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อีกทั้งเพื่อส่งเสริมให้นักเรียน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นักศึกษาและประชาชนทั่วไป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เกิดความรู้ความเข้าใจในสุนทรียะแห่งความงาม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ผ่านรูปแบบและเทคนิคที่หลากหลายในการสร้างสรรค์ผลงานเครื่องปั้นดินเผา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เพื่อสามารถเป็นแรงบันดาลใจและแนวทางในการสร้างสรรค์ให้ยั่งยืนต่อไป</w:t>
      </w:r>
    </w:p>
    <w:p w:rsidR="00212CE9" w:rsidRPr="008F3D30" w:rsidRDefault="00212CE9" w:rsidP="00212CE9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A63A3" w:rsidRPr="008F3D30" w:rsidRDefault="000523C3" w:rsidP="00212C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63A3" w:rsidRPr="008F3D30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วัตถุประสงค์โครงการ</w:t>
      </w:r>
    </w:p>
    <w:p w:rsidR="00212CE9" w:rsidRPr="008F3D30" w:rsidRDefault="00E47051" w:rsidP="00212CE9">
      <w:pPr>
        <w:ind w:firstLine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>1</w:t>
      </w:r>
      <w:r w:rsidR="00212CE9" w:rsidRPr="008F3D30">
        <w:rPr>
          <w:rFonts w:ascii="TH SarabunPSK" w:hAnsi="TH SarabunPSK" w:cs="TH SarabunPSK"/>
          <w:sz w:val="32"/>
          <w:szCs w:val="32"/>
        </w:rPr>
        <w:t xml:space="preserve">. 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>เพื่อ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สร้างเวทีการประกวดแข่งขันให้กับ</w:t>
      </w:r>
      <w:r w:rsidR="00220BF8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 xml:space="preserve"> ได้แสดงความสามารถ</w:t>
      </w:r>
      <w:r w:rsidR="00220BF8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และความคิดสร้างสรรค์  ในการสร้างสรรค์</w:t>
      </w:r>
      <w:r w:rsidR="00220BF8">
        <w:rPr>
          <w:rFonts w:ascii="TH SarabunPSK" w:hAnsi="TH SarabunPSK" w:cs="TH SarabunPSK" w:hint="cs"/>
          <w:sz w:val="32"/>
          <w:szCs w:val="32"/>
          <w:cs/>
        </w:rPr>
        <w:t>ผล</w:t>
      </w:r>
      <w:r w:rsidR="006642B6" w:rsidRPr="008F3D30">
        <w:rPr>
          <w:rFonts w:ascii="TH SarabunPSK" w:hAnsi="TH SarabunPSK" w:cs="TH SarabunPSK"/>
          <w:sz w:val="32"/>
          <w:szCs w:val="32"/>
          <w:cs/>
        </w:rPr>
        <w:t>งาน</w:t>
      </w:r>
      <w:r w:rsidR="00220BF8">
        <w:rPr>
          <w:rFonts w:ascii="TH SarabunPSK" w:hAnsi="TH SarabunPSK" w:cs="TH SarabunPSK" w:hint="cs"/>
          <w:sz w:val="32"/>
          <w:szCs w:val="32"/>
          <w:cs/>
        </w:rPr>
        <w:t>หัตถ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กรรมเครื่องปั้นดินเผา</w:t>
      </w:r>
      <w:r w:rsidR="00212CE9" w:rsidRPr="008F3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0BF8">
        <w:rPr>
          <w:rFonts w:ascii="TH SarabunPSK" w:hAnsi="TH SarabunPSK" w:cs="TH SarabunPSK" w:hint="cs"/>
          <w:sz w:val="32"/>
          <w:szCs w:val="32"/>
          <w:cs/>
        </w:rPr>
        <w:t>ในระดับอุดมศึกษา</w:t>
      </w:r>
      <w:r w:rsidR="00E7250D"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50D"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250D" w:rsidRPr="00B577E1" w:rsidRDefault="00E47051" w:rsidP="00B577E1">
      <w:pPr>
        <w:ind w:firstLine="720"/>
        <w:rPr>
          <w:rFonts w:ascii="TH SarabunPSK" w:hAnsi="TH SarabunPSK" w:cs="TH SarabunPSK"/>
          <w:sz w:val="32"/>
          <w:szCs w:val="32"/>
        </w:rPr>
      </w:pPr>
      <w:r w:rsidRPr="00B577E1">
        <w:rPr>
          <w:rFonts w:ascii="TH SarabunPSK" w:hAnsi="TH SarabunPSK" w:cs="TH SarabunPSK"/>
          <w:sz w:val="32"/>
          <w:szCs w:val="32"/>
          <w:cs/>
        </w:rPr>
        <w:t>2</w:t>
      </w:r>
      <w:r w:rsidR="00212CE9" w:rsidRPr="00B577E1">
        <w:rPr>
          <w:rFonts w:ascii="TH SarabunPSK" w:hAnsi="TH SarabunPSK" w:cs="TH SarabunPSK"/>
          <w:sz w:val="32"/>
          <w:szCs w:val="32"/>
        </w:rPr>
        <w:t xml:space="preserve">. </w:t>
      </w:r>
      <w:r w:rsidR="00B577E1" w:rsidRPr="00B577E1"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นักศึกษาและประชาชนทั่วไปเกิดความรู้ความเข้าใจในสุนทรีแห่งความงามผ่านรูปแบบและเทคนิคที่หลากหลายในการสร้างสรรค์ผลงานเครื่องปั้นดินเผา</w:t>
      </w:r>
    </w:p>
    <w:p w:rsidR="00BA681C" w:rsidRPr="008F3D30" w:rsidRDefault="00E7250D" w:rsidP="00E7250D">
      <w:pPr>
        <w:ind w:firstLine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2973" w:rsidRPr="008F3D30" w:rsidRDefault="000523C3" w:rsidP="000429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42973" w:rsidRPr="008F3D30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  <w:r w:rsidR="00042973" w:rsidRPr="008F3D30">
        <w:rPr>
          <w:rFonts w:ascii="TH SarabunPSK" w:hAnsi="TH SarabunPSK" w:cs="TH SarabunPSK"/>
          <w:sz w:val="32"/>
          <w:szCs w:val="32"/>
          <w:cs/>
        </w:rPr>
        <w:t xml:space="preserve"> (ระบุกลุ่มเป้าหมาย/คุณสมบัติ และจำนวนของผู้เข้าร่วมโครงการให้ชัดเจน</w:t>
      </w:r>
      <w:r w:rsidR="00042973" w:rsidRPr="008F3D30">
        <w:rPr>
          <w:rFonts w:ascii="TH SarabunPSK" w:hAnsi="TH SarabunPSK" w:cs="TH SarabunPSK"/>
          <w:sz w:val="32"/>
          <w:szCs w:val="32"/>
        </w:rPr>
        <w:t>)</w:t>
      </w:r>
    </w:p>
    <w:p w:rsidR="0059308A" w:rsidRPr="00B577E1" w:rsidRDefault="00B577E1" w:rsidP="00B577E1">
      <w:pPr>
        <w:ind w:firstLine="720"/>
        <w:rPr>
          <w:rFonts w:ascii="TH SarabunPSK" w:hAnsi="TH SarabunPSK" w:cs="TH SarabunPSK"/>
          <w:sz w:val="28"/>
          <w:szCs w:val="32"/>
          <w:cs/>
        </w:rPr>
      </w:pPr>
      <w:r w:rsidRPr="00B577E1">
        <w:rPr>
          <w:rFonts w:ascii="TH SarabunPSK" w:hAnsi="TH SarabunPSK" w:cs="TH SarabunPSK"/>
          <w:sz w:val="28"/>
          <w:szCs w:val="32"/>
          <w:cs/>
        </w:rPr>
        <w:t>นัก</w:t>
      </w:r>
      <w:r>
        <w:rPr>
          <w:rFonts w:ascii="TH SarabunPSK" w:hAnsi="TH SarabunPSK" w:cs="TH SarabunPSK" w:hint="cs"/>
          <w:sz w:val="28"/>
          <w:szCs w:val="32"/>
          <w:cs/>
        </w:rPr>
        <w:t>ศึกษา</w:t>
      </w:r>
      <w:r w:rsidRPr="00B577E1">
        <w:rPr>
          <w:rFonts w:ascii="TH SarabunPSK" w:hAnsi="TH SarabunPSK" w:cs="TH SarabunPSK"/>
          <w:sz w:val="28"/>
          <w:szCs w:val="32"/>
          <w:cs/>
        </w:rPr>
        <w:t>ระดับอุดมศึกษาใน</w:t>
      </w:r>
      <w:r w:rsidR="00C955F2">
        <w:rPr>
          <w:rFonts w:ascii="TH SarabunPSK" w:hAnsi="TH SarabunPSK" w:cs="TH SarabunPSK" w:hint="cs"/>
          <w:sz w:val="28"/>
          <w:szCs w:val="32"/>
          <w:cs/>
        </w:rPr>
        <w:t>สถาบันการศึกษาที่มีหลักการเรียนการสอนทางด้านเซรามิกส์หรือที่เกี่ยวข้อง  ใน</w:t>
      </w:r>
      <w:r w:rsidRPr="00B577E1">
        <w:rPr>
          <w:rFonts w:ascii="TH SarabunPSK" w:hAnsi="TH SarabunPSK" w:cs="TH SarabunPSK"/>
          <w:sz w:val="28"/>
          <w:szCs w:val="32"/>
          <w:cs/>
        </w:rPr>
        <w:t>ประเทศไทย</w:t>
      </w:r>
      <w:r w:rsidR="00C955F2">
        <w:rPr>
          <w:rFonts w:ascii="TH SarabunPSK" w:hAnsi="TH SarabunPSK" w:cs="TH SarabunPSK" w:hint="cs"/>
          <w:sz w:val="28"/>
          <w:szCs w:val="32"/>
          <w:cs/>
        </w:rPr>
        <w:t xml:space="preserve">  </w:t>
      </w:r>
    </w:p>
    <w:p w:rsidR="000523C3" w:rsidRPr="008F3D30" w:rsidRDefault="000523C3" w:rsidP="00DC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0605" w:rsidRPr="008F3D30" w:rsidRDefault="00EC0605" w:rsidP="00EC06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EC0605" w:rsidRDefault="001D2BB4" w:rsidP="001D2BB4">
      <w:pPr>
        <w:ind w:firstLine="720"/>
        <w:rPr>
          <w:rFonts w:ascii="TH SarabunPSK" w:hAnsi="TH SarabunPSK" w:cs="TH SarabunPSK"/>
          <w:sz w:val="28"/>
          <w:szCs w:val="32"/>
        </w:rPr>
      </w:pPr>
      <w:r w:rsidRPr="001D2BB4">
        <w:rPr>
          <w:rFonts w:ascii="TH SarabunPSK" w:hAnsi="TH SarabunPSK" w:cs="TH SarabunPSK"/>
          <w:sz w:val="28"/>
          <w:szCs w:val="32"/>
          <w:cs/>
        </w:rPr>
        <w:t>นักศึกษาในระดับอุดมศึกษาสามารถสร้างสรรค์ผลงานเครื่องปั้นดินเผาให้เป็นที่ประจักษ์ถึงทักษะและความสามารถเฉพาะต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1D2BB4">
        <w:rPr>
          <w:rFonts w:ascii="TH SarabunPSK" w:hAnsi="TH SarabunPSK" w:cs="TH SarabunPSK"/>
          <w:sz w:val="28"/>
          <w:szCs w:val="32"/>
          <w:cs/>
        </w:rPr>
        <w:t>นำไปสู่การพัฒนาศักยภาพให้เป็นที่ยอมรับในระดับชาติและนานาชาติ</w:t>
      </w:r>
    </w:p>
    <w:p w:rsidR="001D2BB4" w:rsidRDefault="001D2BB4" w:rsidP="001D2BB4">
      <w:pPr>
        <w:ind w:firstLine="720"/>
        <w:rPr>
          <w:rFonts w:ascii="TH SarabunPSK" w:hAnsi="TH SarabunPSK" w:cs="TH SarabunPSK"/>
          <w:sz w:val="28"/>
          <w:szCs w:val="32"/>
        </w:rPr>
      </w:pPr>
    </w:p>
    <w:p w:rsidR="004114EA" w:rsidRPr="008F3D30" w:rsidRDefault="004114EA" w:rsidP="00EC06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59308A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  เงื่อนไข  และกติกา</w:t>
      </w:r>
    </w:p>
    <w:p w:rsidR="008954B0" w:rsidRPr="008F3D30" w:rsidRDefault="0059308A" w:rsidP="00CA33C4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     5.1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หัวข้อการประกวด</w:t>
      </w:r>
    </w:p>
    <w:p w:rsidR="0097247D" w:rsidRPr="008F3D30" w:rsidRDefault="0097247D" w:rsidP="00CA33C4">
      <w:pPr>
        <w:pStyle w:val="1"/>
        <w:spacing w:before="0"/>
        <w:ind w:firstLine="720"/>
        <w:rPr>
          <w:rFonts w:ascii="TH SarabunPSK" w:hAnsi="TH SarabunPSK" w:cs="TH SarabunPSK"/>
          <w:color w:val="auto"/>
          <w:szCs w:val="32"/>
          <w:cs/>
        </w:rPr>
      </w:pPr>
      <w:r w:rsidRPr="008F3D30">
        <w:rPr>
          <w:rFonts w:ascii="TH SarabunPSK" w:hAnsi="TH SarabunPSK" w:cs="TH SarabunPSK"/>
          <w:color w:val="auto"/>
          <w:szCs w:val="32"/>
          <w:cs/>
        </w:rPr>
        <w:t>ลักษณะของชิ้นงานและรูปแบบงาน</w:t>
      </w:r>
    </w:p>
    <w:p w:rsidR="0097247D" w:rsidRPr="008F3D30" w:rsidRDefault="0097247D" w:rsidP="0097247D">
      <w:pPr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เป็นเครื่องปั้นดินเผาประเภทหัตถกรรม  แบบตกแต่ง  เป็นผลงานที่เน้นการการออกแบบ  และแสดงออกในความประณีตของฝีมือ  เป็นผลงานที่ทำขึ้นเพื่อประโยชน์ใช้สอย  หรือเพียงเพื่อประดับตกแต่งอย่างเดียวก็ได้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วัตถุดิบ</w:t>
      </w:r>
      <w:r w:rsidR="007A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อุปกรณ์ที่ใช้ในการแข่งขันทางสาขาวิชาเทคโนโลยีเซรามิกส์ จะจัดเตรียมให้ </w:t>
      </w:r>
    </w:p>
    <w:p w:rsidR="0059308A" w:rsidRPr="008F3D30" w:rsidRDefault="0059308A" w:rsidP="009427D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8954B0" w:rsidRPr="008F3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>วิธีการรับสมัคร</w:t>
      </w:r>
    </w:p>
    <w:p w:rsidR="009427D5" w:rsidRPr="007C5D7F" w:rsidRDefault="009427D5" w:rsidP="009427D5">
      <w:pPr>
        <w:rPr>
          <w:rFonts w:ascii="TH SarabunPSK" w:hAnsi="TH SarabunPSK" w:cs="TH SarabunPSK"/>
          <w:sz w:val="32"/>
          <w:szCs w:val="32"/>
          <w:cs/>
        </w:rPr>
      </w:pPr>
      <w:r w:rsidRPr="00CA33C4">
        <w:rPr>
          <w:rFonts w:ascii="TH SarabunPSK" w:hAnsi="TH SarabunPSK" w:cs="TH SarabunPSK"/>
          <w:sz w:val="32"/>
          <w:szCs w:val="32"/>
        </w:rPr>
        <w:t xml:space="preserve">     </w:t>
      </w:r>
      <w:r w:rsidRPr="00CA3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08A" w:rsidRPr="00CA33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33C4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การแข่งขันเป็นแบบรายบุคคล  </w:t>
      </w:r>
      <w:r w:rsidRPr="00CA33C4">
        <w:rPr>
          <w:rFonts w:ascii="TH SarabunPSK" w:hAnsi="TH SarabunPSK" w:cs="TH SarabunPSK"/>
          <w:sz w:val="32"/>
          <w:szCs w:val="32"/>
          <w:cs/>
        </w:rPr>
        <w:t>นัก</w:t>
      </w:r>
      <w:r w:rsidR="001D2BB4" w:rsidRPr="00CA33C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8F3D30">
        <w:rPr>
          <w:rFonts w:ascii="TH SarabunPSK" w:hAnsi="TH SarabunPSK" w:cs="TH SarabunPSK"/>
          <w:sz w:val="32"/>
          <w:szCs w:val="32"/>
          <w:cs/>
        </w:rPr>
        <w:t>สมัคร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1D2BB4">
        <w:rPr>
          <w:rFonts w:ascii="TH SarabunPSK" w:hAnsi="TH SarabunPSK" w:cs="TH SarabunPSK" w:hint="cs"/>
          <w:sz w:val="32"/>
          <w:szCs w:val="32"/>
          <w:cs/>
        </w:rPr>
        <w:t>คณะหรือมหาวิทยาลัย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33C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F3D30">
        <w:rPr>
          <w:rFonts w:ascii="TH SarabunPSK" w:hAnsi="TH SarabunPSK" w:cs="TH SarabunPSK"/>
          <w:sz w:val="32"/>
          <w:szCs w:val="32"/>
          <w:cs/>
        </w:rPr>
        <w:t>แต่ละ</w:t>
      </w:r>
      <w:r w:rsidR="0021736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สมัครได้ไม่เกิน  </w:t>
      </w:r>
      <w:r w:rsidR="0021736C">
        <w:rPr>
          <w:rFonts w:ascii="TH SarabunPSK" w:hAnsi="TH SarabunPSK" w:cs="TH SarabunPSK"/>
          <w:sz w:val="32"/>
          <w:szCs w:val="32"/>
        </w:rPr>
        <w:t>2</w:t>
      </w:r>
      <w:r w:rsidRPr="008F3D30">
        <w:rPr>
          <w:rFonts w:ascii="TH SarabunPSK" w:hAnsi="TH SarabunPSK" w:cs="TH SarabunPSK"/>
          <w:sz w:val="32"/>
          <w:szCs w:val="32"/>
        </w:rPr>
        <w:t xml:space="preserve">  </w:t>
      </w:r>
      <w:r w:rsidRPr="008F3D30">
        <w:rPr>
          <w:rFonts w:ascii="TH SarabunPSK" w:hAnsi="TH SarabunPSK" w:cs="TH SarabunPSK"/>
          <w:sz w:val="32"/>
          <w:szCs w:val="32"/>
          <w:cs/>
        </w:rPr>
        <w:t>คน  โดย</w:t>
      </w:r>
      <w:r w:rsidR="0021736C"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Pr="008F3D30">
        <w:rPr>
          <w:rFonts w:ascii="TH SarabunPSK" w:hAnsi="TH SarabunPSK" w:cs="TH SarabunPSK"/>
          <w:sz w:val="32"/>
          <w:szCs w:val="32"/>
          <w:cs/>
        </w:rPr>
        <w:t>สมัคร</w:t>
      </w:r>
      <w:r w:rsidR="0021736C">
        <w:rPr>
          <w:rFonts w:ascii="TH SarabunPSK" w:hAnsi="TH SarabunPSK" w:cs="TH SarabunPSK" w:hint="cs"/>
          <w:sz w:val="32"/>
          <w:szCs w:val="32"/>
          <w:cs/>
        </w:rPr>
        <w:t>แข่งขัน  คนละ  500  บาท</w:t>
      </w:r>
      <w:r w:rsidR="008954B0" w:rsidRPr="008F3D30">
        <w:rPr>
          <w:rFonts w:ascii="TH SarabunPSK" w:hAnsi="TH SarabunPSK" w:cs="TH SarabunPSK"/>
          <w:sz w:val="32"/>
          <w:szCs w:val="32"/>
        </w:rPr>
        <w:t xml:space="preserve">  </w:t>
      </w:r>
      <w:r w:rsidR="002F21B0" w:rsidRPr="008F3D30">
        <w:rPr>
          <w:rFonts w:ascii="TH SarabunPSK" w:hAnsi="TH SarabunPSK" w:cs="TH SarabunPSK"/>
          <w:sz w:val="32"/>
          <w:szCs w:val="32"/>
        </w:rPr>
        <w:t xml:space="preserve"> </w:t>
      </w:r>
    </w:p>
    <w:p w:rsidR="008954B0" w:rsidRPr="008F3D30" w:rsidRDefault="008954B0" w:rsidP="009427D5">
      <w:pPr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</w:rPr>
        <w:t xml:space="preserve">     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8F3D30">
        <w:rPr>
          <w:rFonts w:ascii="TH SarabunPSK" w:hAnsi="TH SarabunPSK" w:cs="TH SarabunPSK"/>
          <w:sz w:val="32"/>
          <w:szCs w:val="32"/>
          <w:cs/>
        </w:rPr>
        <w:t>ที่ใช้ในการ</w:t>
      </w:r>
      <w:r w:rsidR="007C5D7F">
        <w:rPr>
          <w:rFonts w:ascii="TH SarabunPSK" w:hAnsi="TH SarabunPSK" w:cs="TH SarabunPSK" w:hint="cs"/>
          <w:sz w:val="32"/>
          <w:szCs w:val="32"/>
          <w:cs/>
        </w:rPr>
        <w:t xml:space="preserve">ปั้น  ตกแต่ง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ผู้แข่งขันจัดเตรียมมาเอง</w:t>
      </w:r>
    </w:p>
    <w:p w:rsidR="008954B0" w:rsidRPr="008F3D30" w:rsidRDefault="008954B0" w:rsidP="008954B0">
      <w:pPr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</w:rPr>
        <w:t xml:space="preserve">     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วัตถุดิบ  เครื่องมืออุปกรณ์หลักที่</w:t>
      </w:r>
      <w:r w:rsidRPr="008F3D30">
        <w:rPr>
          <w:rFonts w:ascii="TH SarabunPSK" w:hAnsi="TH SarabunPSK" w:cs="TH SarabunPSK"/>
          <w:sz w:val="32"/>
          <w:szCs w:val="32"/>
          <w:cs/>
        </w:rPr>
        <w:t>ใช้ในการแข่งขันทางสาขาวิชาเทคโนโลยีเซรามิกส์ จะจัดเตรียมให้</w:t>
      </w:r>
    </w:p>
    <w:p w:rsidR="008954B0" w:rsidRPr="008F3D30" w:rsidRDefault="008954B0" w:rsidP="009427D5">
      <w:pPr>
        <w:rPr>
          <w:rFonts w:ascii="TH SarabunPSK" w:hAnsi="TH SarabunPSK" w:cs="TH SarabunPSK"/>
          <w:sz w:val="32"/>
          <w:szCs w:val="32"/>
        </w:rPr>
      </w:pPr>
    </w:p>
    <w:p w:rsidR="009427D5" w:rsidRPr="008F3D30" w:rsidRDefault="009427D5" w:rsidP="009427D5">
      <w:pPr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9308A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954B0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="0059308A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ระดับการแข่งขัน   </w:t>
      </w:r>
      <w:r w:rsidR="0059308A" w:rsidRPr="008F3D30">
        <w:rPr>
          <w:rFonts w:ascii="TH SarabunPSK" w:hAnsi="TH SarabunPSK" w:cs="TH SarabunPSK"/>
          <w:sz w:val="32"/>
          <w:szCs w:val="32"/>
        </w:rPr>
        <w:t xml:space="preserve"> </w:t>
      </w:r>
    </w:p>
    <w:p w:rsidR="008954B0" w:rsidRPr="007C5D7F" w:rsidRDefault="009427D5" w:rsidP="009427D5">
      <w:r w:rsidRPr="008F3D30">
        <w:rPr>
          <w:rFonts w:ascii="TH SarabunPSK" w:hAnsi="TH SarabunPSK" w:cs="TH SarabunPSK"/>
          <w:sz w:val="32"/>
          <w:szCs w:val="32"/>
        </w:rPr>
        <w:t xml:space="preserve">          -  </w:t>
      </w:r>
      <w:r w:rsidRPr="008F3D30">
        <w:rPr>
          <w:rFonts w:ascii="TH SarabunPSK" w:hAnsi="TH SarabunPSK" w:cs="TH SarabunPSK"/>
          <w:sz w:val="32"/>
          <w:szCs w:val="32"/>
          <w:cs/>
        </w:rPr>
        <w:t>ระดับ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อุดมศึกษา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ได้แก่  นัก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ที่กำลังศึกษาอยู่ในชั้นปีที่ </w:t>
      </w:r>
      <w:r w:rsidR="007C5D7F">
        <w:rPr>
          <w:rFonts w:ascii="TH SarabunPSK" w:hAnsi="TH SarabunPSK" w:cs="TH SarabunPSK" w:hint="cs"/>
          <w:sz w:val="32"/>
          <w:szCs w:val="32"/>
          <w:cs/>
        </w:rPr>
        <w:t>1</w:t>
      </w:r>
      <w:r w:rsidRPr="008F3D30">
        <w:rPr>
          <w:rFonts w:ascii="TH SarabunPSK" w:hAnsi="TH SarabunPSK" w:cs="TH SarabunPSK"/>
          <w:sz w:val="32"/>
          <w:szCs w:val="32"/>
        </w:rPr>
        <w:t xml:space="preserve"> – </w:t>
      </w:r>
      <w:r w:rsidR="007C5D7F">
        <w:rPr>
          <w:rFonts w:ascii="TH SarabunPSK" w:hAnsi="TH SarabunPSK" w:cs="TH SarabunPSK"/>
          <w:sz w:val="32"/>
          <w:szCs w:val="32"/>
        </w:rPr>
        <w:t>4</w:t>
      </w:r>
      <w:r w:rsidRPr="008F3D30">
        <w:rPr>
          <w:rFonts w:ascii="TH SarabunPSK" w:hAnsi="TH SarabunPSK" w:cs="TH SarabunPSK"/>
          <w:sz w:val="32"/>
          <w:szCs w:val="32"/>
        </w:rPr>
        <w:t xml:space="preserve"> </w:t>
      </w:r>
      <w:r w:rsidR="007C5D7F">
        <w:rPr>
          <w:rFonts w:ascii="TH SarabunPSK" w:hAnsi="TH SarabunPSK" w:cs="TH SarabunPSK" w:hint="cs"/>
          <w:sz w:val="28"/>
          <w:szCs w:val="32"/>
          <w:cs/>
        </w:rPr>
        <w:t>ของสถาบันการศึกษา</w:t>
      </w:r>
      <w:r w:rsidR="00CA33C4">
        <w:rPr>
          <w:rFonts w:ascii="TH SarabunPSK" w:hAnsi="TH SarabunPSK" w:cs="TH SarabunPSK" w:hint="cs"/>
          <w:sz w:val="28"/>
          <w:szCs w:val="32"/>
          <w:cs/>
        </w:rPr>
        <w:t>ภาย</w:t>
      </w:r>
      <w:r w:rsidR="007C5D7F">
        <w:rPr>
          <w:rFonts w:ascii="TH SarabunPSK" w:hAnsi="TH SarabunPSK" w:cs="TH SarabunPSK" w:hint="cs"/>
          <w:sz w:val="28"/>
          <w:szCs w:val="32"/>
          <w:cs/>
        </w:rPr>
        <w:t>ใน</w:t>
      </w:r>
      <w:r w:rsidR="007C5D7F" w:rsidRPr="00B577E1">
        <w:rPr>
          <w:rFonts w:ascii="TH SarabunPSK" w:hAnsi="TH SarabunPSK" w:cs="TH SarabunPSK"/>
          <w:sz w:val="28"/>
          <w:szCs w:val="32"/>
          <w:cs/>
        </w:rPr>
        <w:t>ประเทศไทย</w:t>
      </w:r>
      <w:r w:rsidR="007C5D7F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954B0" w:rsidRPr="008F3D30" w:rsidRDefault="008954B0" w:rsidP="008954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เกณฑ์การแข่งขัน</w:t>
      </w:r>
      <w:r w:rsidR="007959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</w:t>
      </w:r>
      <w:r w:rsidR="007959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599F" w:rsidRPr="008F3D30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79599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7A0162" w:rsidRDefault="008954B0" w:rsidP="008954B0">
      <w:pPr>
        <w:rPr>
          <w:rFonts w:ascii="TH SarabunPSK" w:hAnsi="TH SarabunPSK" w:cs="TH SarabunPSK"/>
          <w:sz w:val="28"/>
          <w:szCs w:val="32"/>
          <w:cs/>
        </w:rPr>
      </w:pPr>
      <w:r w:rsidRPr="008F3D30">
        <w:rPr>
          <w:rFonts w:ascii="TH SarabunPSK" w:hAnsi="TH SarabunPSK" w:cs="TH SarabunPSK"/>
          <w:sz w:val="28"/>
          <w:szCs w:val="32"/>
        </w:rPr>
        <w:tab/>
      </w:r>
      <w:r w:rsidRPr="008F3D30">
        <w:rPr>
          <w:rFonts w:ascii="TH SarabunPSK" w:hAnsi="TH SarabunPSK" w:cs="TH SarabunPSK"/>
          <w:sz w:val="28"/>
          <w:szCs w:val="32"/>
          <w:cs/>
        </w:rPr>
        <w:t>ผู้สมัครแข่งขันจะต้อง</w:t>
      </w:r>
      <w:r w:rsidR="0097247D">
        <w:rPr>
          <w:rFonts w:ascii="TH SarabunPSK" w:hAnsi="TH SarabunPSK" w:cs="TH SarabunPSK" w:hint="cs"/>
          <w:sz w:val="28"/>
          <w:szCs w:val="32"/>
          <w:cs/>
        </w:rPr>
        <w:t>มาลงทะเบียนเข้า</w:t>
      </w:r>
      <w:r w:rsidRPr="008F3D30">
        <w:rPr>
          <w:rFonts w:ascii="TH SarabunPSK" w:hAnsi="TH SarabunPSK" w:cs="TH SarabunPSK"/>
          <w:sz w:val="28"/>
          <w:szCs w:val="32"/>
          <w:cs/>
        </w:rPr>
        <w:t>แข่งขันปั้น</w:t>
      </w:r>
      <w:r w:rsidR="0097247D">
        <w:rPr>
          <w:rFonts w:ascii="TH SarabunPSK" w:hAnsi="TH SarabunPSK" w:cs="TH SarabunPSK" w:hint="cs"/>
          <w:sz w:val="28"/>
          <w:szCs w:val="32"/>
          <w:cs/>
        </w:rPr>
        <w:t xml:space="preserve"> “</w:t>
      </w:r>
      <w:r w:rsidR="0097247D">
        <w:rPr>
          <w:rFonts w:ascii="TH SarabunPSK" w:hAnsi="TH SarabunPSK" w:cs="TH SarabunPSK" w:hint="cs"/>
          <w:sz w:val="32"/>
          <w:szCs w:val="32"/>
          <w:cs/>
        </w:rPr>
        <w:t>หัตถ</w:t>
      </w:r>
      <w:r w:rsidR="0097247D" w:rsidRPr="008F3D30">
        <w:rPr>
          <w:rFonts w:ascii="TH SarabunPSK" w:hAnsi="TH SarabunPSK" w:cs="TH SarabunPSK" w:hint="cs"/>
          <w:sz w:val="32"/>
          <w:szCs w:val="32"/>
          <w:cs/>
        </w:rPr>
        <w:t>กรรมเครื่องปั้นดินเผาสร้างสรรค์</w:t>
      </w:r>
      <w:r w:rsidR="0097247D">
        <w:rPr>
          <w:rFonts w:ascii="TH SarabunPSK" w:hAnsi="TH SarabunPSK" w:cs="TH SarabunPSK" w:hint="cs"/>
          <w:sz w:val="28"/>
          <w:szCs w:val="32"/>
          <w:cs/>
        </w:rPr>
        <w:t xml:space="preserve">”          </w:t>
      </w:r>
      <w:r w:rsidRPr="008F3D30">
        <w:rPr>
          <w:rFonts w:ascii="TH SarabunPSK" w:hAnsi="TH SarabunPSK" w:cs="TH SarabunPSK"/>
          <w:sz w:val="28"/>
          <w:szCs w:val="32"/>
          <w:cs/>
        </w:rPr>
        <w:t xml:space="preserve">ณ  อาคารเรียนเซรามิกส์  </w:t>
      </w:r>
      <w:r w:rsidR="007A0162">
        <w:rPr>
          <w:rFonts w:ascii="TH SarabunPSK" w:hAnsi="TH SarabunPSK" w:cs="TH SarabunPSK" w:hint="cs"/>
          <w:sz w:val="28"/>
          <w:szCs w:val="32"/>
          <w:cs/>
        </w:rPr>
        <w:t>ตามวัน  เวลาที่กำหนด  ดังนี้</w:t>
      </w:r>
    </w:p>
    <w:p w:rsidR="007A0162" w:rsidRDefault="008954B0" w:rsidP="007A0162">
      <w:pPr>
        <w:ind w:firstLine="720"/>
        <w:rPr>
          <w:rFonts w:ascii="TH SarabunPSK" w:hAnsi="TH SarabunPSK" w:cs="TH SarabunPSK"/>
          <w:sz w:val="28"/>
          <w:szCs w:val="32"/>
        </w:rPr>
      </w:pPr>
      <w:r w:rsidRPr="008F3D30">
        <w:rPr>
          <w:rFonts w:ascii="TH SarabunPSK" w:hAnsi="TH SarabunPSK" w:cs="TH SarabunPSK" w:hint="cs"/>
          <w:sz w:val="28"/>
          <w:szCs w:val="32"/>
          <w:cs/>
        </w:rPr>
        <w:t>วัน</w:t>
      </w:r>
      <w:r w:rsidRPr="008F3D30">
        <w:rPr>
          <w:rFonts w:ascii="TH SarabunPSK" w:hAnsi="TH SarabunPSK" w:cs="TH SarabunPSK"/>
          <w:sz w:val="28"/>
          <w:szCs w:val="32"/>
          <w:cs/>
        </w:rPr>
        <w:t>ที่</w:t>
      </w:r>
      <w:r w:rsidR="00DA0755">
        <w:rPr>
          <w:rFonts w:ascii="TH SarabunPSK" w:hAnsi="TH SarabunPSK" w:cs="TH SarabunPSK" w:hint="cs"/>
          <w:sz w:val="28"/>
          <w:szCs w:val="32"/>
          <w:cs/>
        </w:rPr>
        <w:t xml:space="preserve"> 7</w:t>
      </w:r>
      <w:r w:rsidR="00AE512F">
        <w:rPr>
          <w:rFonts w:ascii="TH SarabunPSK" w:hAnsi="TH SarabunPSK" w:cs="TH SarabunPSK" w:hint="cs"/>
          <w:sz w:val="28"/>
          <w:szCs w:val="32"/>
          <w:cs/>
        </w:rPr>
        <w:t xml:space="preserve"> มกราคม 2564</w:t>
      </w:r>
      <w:r w:rsidR="0097247D">
        <w:rPr>
          <w:rFonts w:ascii="TH SarabunPSK" w:hAnsi="TH SarabunPSK" w:cs="TH SarabunPSK" w:hint="cs"/>
          <w:sz w:val="28"/>
          <w:szCs w:val="32"/>
          <w:cs/>
        </w:rPr>
        <w:t xml:space="preserve">  </w:t>
      </w:r>
    </w:p>
    <w:p w:rsidR="007A0162" w:rsidRDefault="00CA33C4" w:rsidP="007A0162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08.30 - 09.0</w:t>
      </w:r>
      <w:r w:rsidR="0097247D">
        <w:rPr>
          <w:rFonts w:ascii="TH SarabunPSK" w:hAnsi="TH SarabunPSK" w:cs="TH SarabunPSK" w:hint="cs"/>
          <w:sz w:val="28"/>
          <w:szCs w:val="32"/>
          <w:cs/>
        </w:rPr>
        <w:t>0 น.</w:t>
      </w:r>
      <w:r w:rsidR="008954B0" w:rsidRPr="008F3D30">
        <w:rPr>
          <w:rFonts w:ascii="TH SarabunPSK" w:hAnsi="TH SarabunPSK" w:cs="TH SarabunPSK"/>
          <w:sz w:val="28"/>
          <w:szCs w:val="32"/>
        </w:rPr>
        <w:t xml:space="preserve">  </w:t>
      </w:r>
      <w:r w:rsidR="007A0162">
        <w:rPr>
          <w:rFonts w:ascii="TH SarabunPSK" w:hAnsi="TH SarabunPSK" w:cs="TH SarabunPSK"/>
          <w:sz w:val="28"/>
          <w:szCs w:val="32"/>
        </w:rPr>
        <w:tab/>
      </w:r>
      <w:r w:rsidR="007A0162">
        <w:rPr>
          <w:rFonts w:ascii="TH SarabunPSK" w:hAnsi="TH SarabunPSK" w:cs="TH SarabunPSK" w:hint="cs"/>
          <w:sz w:val="28"/>
          <w:szCs w:val="32"/>
          <w:cs/>
        </w:rPr>
        <w:t>ลงทะเบียนเข้า</w:t>
      </w:r>
      <w:r w:rsidR="007A0162" w:rsidRPr="008F3D30">
        <w:rPr>
          <w:rFonts w:ascii="TH SarabunPSK" w:hAnsi="TH SarabunPSK" w:cs="TH SarabunPSK"/>
          <w:sz w:val="28"/>
          <w:szCs w:val="32"/>
          <w:cs/>
        </w:rPr>
        <w:t>แข่งขันปั้น</w:t>
      </w:r>
      <w:r w:rsidR="007A0162">
        <w:rPr>
          <w:rFonts w:ascii="TH SarabunPSK" w:hAnsi="TH SarabunPSK" w:cs="TH SarabunPSK"/>
          <w:sz w:val="28"/>
          <w:szCs w:val="32"/>
        </w:rPr>
        <w:t xml:space="preserve"> </w:t>
      </w:r>
    </w:p>
    <w:p w:rsidR="00CA33C4" w:rsidRDefault="00CA33C4" w:rsidP="00CA33C4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09.00 - 12.00 น.</w:t>
      </w:r>
      <w:r w:rsidRPr="008F3D30"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ช่วงเวลาทำการแข่งขัน </w:t>
      </w:r>
    </w:p>
    <w:p w:rsidR="00CA33C4" w:rsidRDefault="00CA33C4" w:rsidP="00CA33C4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12.00 - 13.00 น.</w:t>
      </w:r>
      <w:r w:rsidRPr="008F3D30"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พักรับประทานอาหารกลางวัน </w:t>
      </w:r>
    </w:p>
    <w:p w:rsidR="0097247D" w:rsidRDefault="00CA33C4" w:rsidP="007A0162">
      <w:pPr>
        <w:ind w:firstLine="720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13</w:t>
      </w:r>
      <w:r w:rsidR="007A0162">
        <w:rPr>
          <w:rFonts w:ascii="TH SarabunPSK" w:hAnsi="TH SarabunPSK" w:cs="TH SarabunPSK" w:hint="cs"/>
          <w:sz w:val="28"/>
          <w:szCs w:val="32"/>
          <w:cs/>
        </w:rPr>
        <w:t>.0</w:t>
      </w:r>
      <w:r>
        <w:rPr>
          <w:rFonts w:ascii="TH SarabunPSK" w:hAnsi="TH SarabunPSK" w:cs="TH SarabunPSK" w:hint="cs"/>
          <w:sz w:val="28"/>
          <w:szCs w:val="32"/>
          <w:cs/>
        </w:rPr>
        <w:t>0</w:t>
      </w:r>
      <w:r w:rsidR="007A0162">
        <w:rPr>
          <w:rFonts w:ascii="TH SarabunPSK" w:hAnsi="TH SarabunPSK" w:cs="TH SarabunPSK" w:hint="cs"/>
          <w:sz w:val="28"/>
          <w:szCs w:val="32"/>
          <w:cs/>
        </w:rPr>
        <w:t xml:space="preserve"> - 17.00 น.</w:t>
      </w:r>
      <w:r w:rsidR="007A0162" w:rsidRPr="008F3D30">
        <w:rPr>
          <w:rFonts w:ascii="TH SarabunPSK" w:hAnsi="TH SarabunPSK" w:cs="TH SarabunPSK"/>
          <w:sz w:val="28"/>
          <w:szCs w:val="32"/>
        </w:rPr>
        <w:t xml:space="preserve">  </w:t>
      </w:r>
      <w:r w:rsidR="007A0162">
        <w:rPr>
          <w:rFonts w:ascii="TH SarabunPSK" w:hAnsi="TH SarabunPSK" w:cs="TH SarabunPSK"/>
          <w:sz w:val="28"/>
          <w:szCs w:val="32"/>
        </w:rPr>
        <w:tab/>
      </w:r>
      <w:r w:rsidR="007A0162">
        <w:rPr>
          <w:rFonts w:ascii="TH SarabunPSK" w:hAnsi="TH SarabunPSK" w:cs="TH SarabunPSK" w:hint="cs"/>
          <w:sz w:val="28"/>
          <w:szCs w:val="32"/>
          <w:cs/>
        </w:rPr>
        <w:t>ช่วงเวลาทำก</w:t>
      </w:r>
      <w:r w:rsidR="0097247D">
        <w:rPr>
          <w:rFonts w:ascii="TH SarabunPSK" w:hAnsi="TH SarabunPSK" w:cs="TH SarabunPSK" w:hint="cs"/>
          <w:sz w:val="28"/>
          <w:szCs w:val="32"/>
          <w:cs/>
        </w:rPr>
        <w:t xml:space="preserve">ารแข่งขัน </w:t>
      </w:r>
      <w:r w:rsidR="0079599F">
        <w:rPr>
          <w:rFonts w:ascii="TH SarabunPSK" w:hAnsi="TH SarabunPSK" w:cs="TH SarabunPSK" w:hint="cs"/>
          <w:sz w:val="28"/>
          <w:szCs w:val="32"/>
          <w:cs/>
        </w:rPr>
        <w:t>(ต่อ)</w:t>
      </w:r>
    </w:p>
    <w:p w:rsidR="007A0162" w:rsidRDefault="007A0162" w:rsidP="007A0162">
      <w:pPr>
        <w:ind w:firstLine="720"/>
        <w:rPr>
          <w:rFonts w:ascii="TH SarabunPSK" w:hAnsi="TH SarabunPSK" w:cs="TH SarabunPSK"/>
          <w:sz w:val="28"/>
          <w:szCs w:val="32"/>
        </w:rPr>
      </w:pPr>
      <w:r w:rsidRPr="008F3D30">
        <w:rPr>
          <w:rFonts w:ascii="TH SarabunPSK" w:hAnsi="TH SarabunPSK" w:cs="TH SarabunPSK" w:hint="cs"/>
          <w:sz w:val="28"/>
          <w:szCs w:val="32"/>
          <w:cs/>
        </w:rPr>
        <w:t>วัน</w:t>
      </w:r>
      <w:r w:rsidRPr="008F3D30">
        <w:rPr>
          <w:rFonts w:ascii="TH SarabunPSK" w:hAnsi="TH SarabunPSK" w:cs="TH SarabunPSK"/>
          <w:sz w:val="28"/>
          <w:szCs w:val="32"/>
          <w:cs/>
        </w:rPr>
        <w:t>ที่</w:t>
      </w:r>
      <w:r w:rsidR="00DA0755">
        <w:rPr>
          <w:rFonts w:ascii="TH SarabunPSK" w:hAnsi="TH SarabunPSK" w:cs="TH SarabunPSK" w:hint="cs"/>
          <w:sz w:val="28"/>
          <w:szCs w:val="32"/>
          <w:cs/>
        </w:rPr>
        <w:t xml:space="preserve"> 8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AE512F">
        <w:rPr>
          <w:rFonts w:ascii="TH SarabunPSK" w:hAnsi="TH SarabunPSK" w:cs="TH SarabunPSK" w:hint="cs"/>
          <w:sz w:val="28"/>
          <w:szCs w:val="32"/>
          <w:cs/>
        </w:rPr>
        <w:t>มกราคม 2564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</w:p>
    <w:p w:rsidR="007A0162" w:rsidRDefault="007A0162" w:rsidP="007A0162">
      <w:pPr>
        <w:ind w:firstLine="720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09.30 - 11.00 น.</w:t>
      </w:r>
      <w:r w:rsidRPr="008F3D30"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คณะกรรมการผู้ทรงคุณวุฒิ</w:t>
      </w:r>
      <w:r>
        <w:rPr>
          <w:rFonts w:ascii="TH SarabunPSK" w:hAnsi="TH SarabunPSK" w:cs="TH SarabunPSK" w:hint="cs"/>
          <w:sz w:val="28"/>
          <w:szCs w:val="32"/>
          <w:cs/>
        </w:rPr>
        <w:t>ประเมินตัดสินผลงาน</w:t>
      </w:r>
    </w:p>
    <w:p w:rsidR="007A0162" w:rsidRDefault="007A0162" w:rsidP="007A0162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11.00 - 12.00 น.</w:t>
      </w:r>
      <w:r w:rsidRPr="008F3D30"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ประกาศผลการแข่งขัน </w:t>
      </w:r>
      <w:r w:rsidRPr="008F3D30">
        <w:rPr>
          <w:rFonts w:ascii="TH SarabunPSK" w:hAnsi="TH SarabunPSK" w:cs="TH SarabunPSK"/>
          <w:sz w:val="32"/>
          <w:szCs w:val="32"/>
          <w:cs/>
        </w:rPr>
        <w:t>มอบรางวัลแข่งขัน</w:t>
      </w:r>
    </w:p>
    <w:p w:rsidR="008954B0" w:rsidRPr="008F3D30" w:rsidRDefault="008954B0" w:rsidP="007A0162">
      <w:pPr>
        <w:spacing w:before="240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8F3D30">
        <w:rPr>
          <w:rFonts w:ascii="TH SarabunPSK" w:hAnsi="TH SarabunPSK" w:cs="TH SarabunPSK"/>
          <w:sz w:val="28"/>
          <w:szCs w:val="32"/>
          <w:cs/>
        </w:rPr>
        <w:t>ผลงานที่ได้รับรางวัล</w:t>
      </w:r>
      <w:r w:rsidR="0097247D">
        <w:rPr>
          <w:rFonts w:ascii="TH SarabunPSK" w:hAnsi="TH SarabunPSK" w:cs="TH SarabunPSK" w:hint="cs"/>
          <w:sz w:val="28"/>
          <w:szCs w:val="32"/>
          <w:cs/>
        </w:rPr>
        <w:t>และผลงานที่ได้จากการแข่งขัน</w:t>
      </w:r>
      <w:r w:rsidRPr="008F3D30">
        <w:rPr>
          <w:rFonts w:ascii="TH SarabunPSK" w:hAnsi="TH SarabunPSK" w:cs="TH SarabunPSK"/>
          <w:sz w:val="28"/>
          <w:szCs w:val="32"/>
          <w:cs/>
        </w:rPr>
        <w:t>ทางสาขาวิชา ฯ จะดำเนินการนำไป</w:t>
      </w:r>
      <w:r w:rsidR="0097247D">
        <w:rPr>
          <w:rFonts w:ascii="TH SarabunPSK" w:hAnsi="TH SarabunPSK" w:cs="TH SarabunPSK" w:hint="cs"/>
          <w:sz w:val="28"/>
          <w:szCs w:val="32"/>
          <w:cs/>
        </w:rPr>
        <w:t>จัด</w:t>
      </w:r>
      <w:r w:rsidRPr="008F3D30">
        <w:rPr>
          <w:rFonts w:ascii="TH SarabunPSK" w:hAnsi="TH SarabunPSK" w:cs="TH SarabunPSK"/>
          <w:sz w:val="28"/>
          <w:szCs w:val="32"/>
          <w:cs/>
        </w:rPr>
        <w:t>แสดง</w:t>
      </w:r>
      <w:r w:rsidRPr="008F3D30">
        <w:rPr>
          <w:rFonts w:ascii="TH SarabunPSK" w:hAnsi="TH SarabunPSK" w:cs="TH SarabunPSK" w:hint="cs"/>
          <w:sz w:val="28"/>
          <w:szCs w:val="32"/>
          <w:cs/>
        </w:rPr>
        <w:t>นิทรรศการ</w:t>
      </w:r>
      <w:r w:rsidRPr="008F3D30">
        <w:rPr>
          <w:rFonts w:ascii="TH SarabunPSK" w:hAnsi="TH SarabunPSK" w:cs="TH SarabunPSK"/>
          <w:sz w:val="28"/>
          <w:szCs w:val="32"/>
          <w:cs/>
        </w:rPr>
        <w:t>ต่อไป</w:t>
      </w:r>
    </w:p>
    <w:p w:rsidR="008954B0" w:rsidRPr="008F3D30" w:rsidRDefault="008954B0" w:rsidP="008954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>อนึ่งผลการตัดสินของคณะกรรมการถือเป็นที่สิ้นสุด  และจะมอบรางวัลในวันแข่งขัน</w:t>
      </w:r>
    </w:p>
    <w:p w:rsidR="008954B0" w:rsidRPr="008F3D30" w:rsidRDefault="008954B0" w:rsidP="009427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27D5" w:rsidRPr="008F3D30" w:rsidRDefault="008954B0" w:rsidP="009427D5">
      <w:pPr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9427D5" w:rsidRPr="008F3D30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9427D5" w:rsidRPr="008F3D30" w:rsidRDefault="009427D5" w:rsidP="009427D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5F61B1">
        <w:rPr>
          <w:rFonts w:ascii="TH SarabunPSK" w:hAnsi="TH SarabunPSK" w:cs="TH SarabunPSK" w:hint="cs"/>
          <w:sz w:val="32"/>
          <w:szCs w:val="32"/>
          <w:cs/>
        </w:rPr>
        <w:t>8</w:t>
      </w:r>
      <w:r w:rsidRPr="008F3D30">
        <w:rPr>
          <w:rFonts w:ascii="TH SarabunPSK" w:hAnsi="TH SarabunPSK" w:cs="TH SarabunPSK"/>
          <w:sz w:val="32"/>
          <w:szCs w:val="32"/>
        </w:rPr>
        <w:t xml:space="preserve">,000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="007C5D7F" w:rsidRPr="008F3D30">
        <w:rPr>
          <w:rFonts w:ascii="TH SarabunPSK" w:hAnsi="TH SarabunPSK" w:cs="TH SarabunPSK"/>
          <w:sz w:val="32"/>
          <w:szCs w:val="32"/>
          <w:cs/>
        </w:rPr>
        <w:t>พร้อม</w:t>
      </w:r>
      <w:r w:rsidR="007C5D7F">
        <w:rPr>
          <w:rFonts w:ascii="TH SarabunPSK" w:hAnsi="TH SarabunPSK" w:cs="TH SarabunPSK" w:hint="cs"/>
          <w:sz w:val="32"/>
          <w:szCs w:val="32"/>
          <w:cs/>
        </w:rPr>
        <w:t>โล่รางวัล</w:t>
      </w:r>
    </w:p>
    <w:p w:rsidR="009427D5" w:rsidRPr="008F3D30" w:rsidRDefault="009427D5" w:rsidP="009427D5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2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CA33C4">
        <w:rPr>
          <w:rFonts w:ascii="TH SarabunPSK" w:hAnsi="TH SarabunPSK" w:cs="TH SarabunPSK" w:hint="cs"/>
          <w:sz w:val="32"/>
          <w:szCs w:val="32"/>
          <w:cs/>
        </w:rPr>
        <w:t>5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,0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9427D5" w:rsidRPr="008F3D30" w:rsidRDefault="009427D5" w:rsidP="009427D5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3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5F61B1">
        <w:rPr>
          <w:rFonts w:ascii="TH SarabunPSK" w:hAnsi="TH SarabunPSK" w:cs="TH SarabunPSK" w:hint="cs"/>
          <w:sz w:val="32"/>
          <w:szCs w:val="32"/>
          <w:cs/>
        </w:rPr>
        <w:t>3</w:t>
      </w:r>
      <w:r w:rsidR="0059308A" w:rsidRPr="008F3D30">
        <w:rPr>
          <w:rFonts w:ascii="TH SarabunPSK" w:hAnsi="TH SarabunPSK" w:cs="TH SarabunPSK" w:hint="cs"/>
          <w:sz w:val="32"/>
          <w:szCs w:val="32"/>
          <w:cs/>
        </w:rPr>
        <w:t>,0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9427D5" w:rsidRDefault="0059308A" w:rsidP="009427D5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รางวัลชมเชย มี  </w:t>
      </w:r>
      <w:r w:rsidR="00FF1818">
        <w:rPr>
          <w:rFonts w:ascii="TH SarabunPSK" w:hAnsi="TH SarabunPSK" w:cs="TH SarabunPSK"/>
          <w:sz w:val="32"/>
          <w:szCs w:val="32"/>
        </w:rPr>
        <w:t>4</w:t>
      </w:r>
      <w:r w:rsidRPr="008F3D30">
        <w:rPr>
          <w:rFonts w:ascii="TH SarabunPSK" w:hAnsi="TH SarabunPSK" w:cs="TH SarabunPSK"/>
          <w:sz w:val="32"/>
          <w:szCs w:val="32"/>
        </w:rPr>
        <w:t xml:space="preserve">  </w:t>
      </w:r>
      <w:r w:rsidRPr="008F3D30">
        <w:rPr>
          <w:rFonts w:ascii="TH SarabunPSK" w:hAnsi="TH SarabunPSK" w:cs="TH SarabunPSK"/>
          <w:sz w:val="32"/>
          <w:szCs w:val="32"/>
          <w:cs/>
        </w:rPr>
        <w:t>รางวัล  เงินรางวัล</w:t>
      </w:r>
      <w:r w:rsidR="00197432" w:rsidRPr="008F3D30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5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="009427D5" w:rsidRPr="008F3D30">
        <w:rPr>
          <w:rFonts w:ascii="TH SarabunPSK" w:hAnsi="TH SarabunPSK" w:cs="TH SarabunPSK"/>
          <w:sz w:val="32"/>
          <w:szCs w:val="32"/>
        </w:rPr>
        <w:tab/>
      </w:r>
      <w:r w:rsidR="009427D5" w:rsidRPr="008F3D30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D1072D" w:rsidRPr="008F3D30" w:rsidRDefault="00D1072D" w:rsidP="009427D5">
      <w:pPr>
        <w:ind w:left="720"/>
        <w:rPr>
          <w:rFonts w:ascii="TH SarabunPSK" w:hAnsi="TH SarabunPSK" w:cs="TH SarabunPSK"/>
          <w:sz w:val="32"/>
          <w:szCs w:val="32"/>
        </w:rPr>
      </w:pPr>
    </w:p>
    <w:p w:rsidR="00EC0605" w:rsidRPr="008F3D30" w:rsidRDefault="00D65EF2" w:rsidP="00EC06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 คณะกรรมการตัดสิน</w:t>
      </w:r>
    </w:p>
    <w:p w:rsidR="00E7250D" w:rsidRPr="008F3D30" w:rsidRDefault="00D65EF2" w:rsidP="00FD26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1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)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1B0"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2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)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1B0"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3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)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D65EF2" w:rsidRPr="008F3D30" w:rsidRDefault="00D65EF2" w:rsidP="00D65EF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65EF2" w:rsidRPr="008F3D30" w:rsidRDefault="00E47051" w:rsidP="00D65EF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65EF2" w:rsidRPr="008F3D30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D65EF2" w:rsidRPr="008F3D30" w:rsidRDefault="00D65EF2" w:rsidP="00D65EF2">
      <w:pPr>
        <w:ind w:firstLine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ณ  อาคารเรียนสาขาวิชาเทคโนโลยีเซรามิกส์และการออกแบบ  คณะเทคโนโลยีอุตสาหกรรม    </w:t>
      </w:r>
      <w:r w:rsidRPr="008F3D30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 w:rsidRPr="008F3D30">
        <w:rPr>
          <w:rFonts w:ascii="TH SarabunPSK" w:hAnsi="TH SarabunPSK" w:cs="TH SarabunPSK"/>
          <w:sz w:val="32"/>
          <w:szCs w:val="32"/>
        </w:rPr>
        <w:t xml:space="preserve"> </w:t>
      </w:r>
    </w:p>
    <w:p w:rsidR="00D65EF2" w:rsidRPr="008F3D30" w:rsidRDefault="00D65EF2" w:rsidP="00D65E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</w:rPr>
        <w:t xml:space="preserve">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250D" w:rsidRPr="008F3D30" w:rsidRDefault="00D65EF2" w:rsidP="00FD26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 10.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งบประมาณการดำเนินการ </w:t>
      </w:r>
    </w:p>
    <w:p w:rsidR="00D65EF2" w:rsidRPr="008F3D30" w:rsidRDefault="00D65EF2" w:rsidP="00FD26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1) ค่าตอบแทน</w:t>
      </w:r>
    </w:p>
    <w:p w:rsidR="00D65EF2" w:rsidRPr="008F3D30" w:rsidRDefault="00D65EF2" w:rsidP="00FD26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ค่าตอ</w:t>
      </w:r>
      <w:r w:rsidR="00FF1818">
        <w:rPr>
          <w:rFonts w:ascii="TH SarabunPSK" w:hAnsi="TH SarabunPSK" w:cs="TH SarabunPSK" w:hint="cs"/>
          <w:sz w:val="32"/>
          <w:szCs w:val="32"/>
          <w:cs/>
        </w:rPr>
        <w:t>บแทนคณะกรรมการตัดสิน  3  คน (2,5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3คน)  </w:t>
      </w:r>
      <w:r w:rsidR="00F22A34"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 xml:space="preserve">= </w:t>
      </w:r>
      <w:r w:rsidR="00FF1818">
        <w:rPr>
          <w:rFonts w:ascii="TH SarabunPSK" w:hAnsi="TH SarabunPSK" w:cs="TH SarabunPSK"/>
          <w:sz w:val="32"/>
          <w:szCs w:val="32"/>
        </w:rPr>
        <w:t>7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</w:t>
      </w:r>
      <w:r w:rsidR="00FF1818">
        <w:rPr>
          <w:rFonts w:ascii="TH SarabunPSK" w:hAnsi="TH SarabunPSK" w:cs="TH SarabunPSK" w:hint="cs"/>
          <w:sz w:val="32"/>
          <w:szCs w:val="32"/>
          <w:cs/>
        </w:rPr>
        <w:t>5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2) ค่าใช้สอย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ค่าอาหารว่าง  ผู้เข้าร่วมประกวด  (2 มื้อ 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35บาท 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0 คน)  </w:t>
      </w:r>
      <w:r w:rsidR="00F22A34"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 xml:space="preserve">= </w:t>
      </w:r>
      <w:r w:rsidR="00F22A34" w:rsidRPr="008F3D30">
        <w:rPr>
          <w:rFonts w:ascii="TH SarabunPSK" w:hAnsi="TH SarabunPSK" w:cs="TH SarabunPSK"/>
          <w:sz w:val="32"/>
          <w:szCs w:val="32"/>
        </w:rPr>
        <w:t>4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2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ค่าอาหาร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กลางวัน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ผู้เข้าร่วมประกวด (1 มื้อ 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120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6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0 คน) </w:t>
      </w:r>
      <w:r w:rsidRPr="008F3D30">
        <w:rPr>
          <w:rFonts w:ascii="TH SarabunPSK" w:hAnsi="TH SarabunPSK" w:cs="TH SarabunPSK"/>
          <w:sz w:val="32"/>
          <w:szCs w:val="32"/>
        </w:rPr>
        <w:t xml:space="preserve">= </w:t>
      </w:r>
      <w:r w:rsidR="00F22A34" w:rsidRPr="008F3D30">
        <w:rPr>
          <w:rFonts w:ascii="TH SarabunPSK" w:hAnsi="TH SarabunPSK" w:cs="TH SarabunPSK"/>
          <w:sz w:val="32"/>
          <w:szCs w:val="32"/>
        </w:rPr>
        <w:t>7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2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2A34" w:rsidRPr="00D1072D" w:rsidRDefault="00F22A34" w:rsidP="00F22A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072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1072D">
        <w:rPr>
          <w:rFonts w:ascii="TH SarabunPSK" w:hAnsi="TH SarabunPSK" w:cs="TH SarabunPSK" w:hint="cs"/>
          <w:sz w:val="32"/>
          <w:szCs w:val="32"/>
          <w:cs/>
        </w:rPr>
        <w:t xml:space="preserve"> -  ค่าจ้าง</w:t>
      </w:r>
      <w:r w:rsidR="002F21B0" w:rsidRPr="00D1072D">
        <w:rPr>
          <w:rFonts w:ascii="TH SarabunPSK" w:hAnsi="TH SarabunPSK" w:cs="TH SarabunPSK" w:hint="cs"/>
          <w:sz w:val="32"/>
          <w:szCs w:val="32"/>
          <w:cs/>
        </w:rPr>
        <w:t>เหมาทำสื่อประชาสัมพันธ์ออนไลน์</w:t>
      </w:r>
      <w:r w:rsidR="002F21B0" w:rsidRPr="00D1072D">
        <w:rPr>
          <w:rFonts w:ascii="TH SarabunPSK" w:hAnsi="TH SarabunPSK" w:cs="TH SarabunPSK"/>
          <w:sz w:val="32"/>
          <w:szCs w:val="32"/>
          <w:cs/>
        </w:rPr>
        <w:tab/>
      </w:r>
      <w:r w:rsidR="002F21B0" w:rsidRPr="00D1072D">
        <w:rPr>
          <w:rFonts w:ascii="TH SarabunPSK" w:hAnsi="TH SarabunPSK" w:cs="TH SarabunPSK"/>
          <w:sz w:val="32"/>
          <w:szCs w:val="32"/>
          <w:cs/>
        </w:rPr>
        <w:tab/>
      </w:r>
      <w:r w:rsidR="002F21B0" w:rsidRPr="00D1072D">
        <w:rPr>
          <w:rFonts w:ascii="TH SarabunPSK" w:hAnsi="TH SarabunPSK" w:cs="TH SarabunPSK"/>
          <w:sz w:val="32"/>
          <w:szCs w:val="32"/>
          <w:cs/>
        </w:rPr>
        <w:tab/>
      </w:r>
      <w:r w:rsidRPr="00D1072D">
        <w:rPr>
          <w:rFonts w:ascii="TH SarabunPSK" w:hAnsi="TH SarabunPSK" w:cs="TH SarabunPSK"/>
          <w:sz w:val="32"/>
          <w:szCs w:val="32"/>
        </w:rPr>
        <w:t xml:space="preserve">= </w:t>
      </w:r>
      <w:r w:rsidR="00D1072D" w:rsidRPr="00D1072D">
        <w:rPr>
          <w:rFonts w:ascii="TH SarabunPSK" w:hAnsi="TH SarabunPSK" w:cs="TH SarabunPSK"/>
          <w:sz w:val="32"/>
          <w:szCs w:val="32"/>
        </w:rPr>
        <w:t>6</w:t>
      </w:r>
      <w:r w:rsidRPr="00D1072D">
        <w:rPr>
          <w:rFonts w:ascii="TH SarabunPSK" w:hAnsi="TH SarabunPSK" w:cs="TH SarabunPSK" w:hint="cs"/>
          <w:sz w:val="32"/>
          <w:szCs w:val="32"/>
          <w:cs/>
        </w:rPr>
        <w:t>,</w:t>
      </w:r>
      <w:r w:rsidR="002F21B0" w:rsidRPr="00D1072D">
        <w:rPr>
          <w:rFonts w:ascii="TH SarabunPSK" w:hAnsi="TH SarabunPSK" w:cs="TH SarabunPSK" w:hint="cs"/>
          <w:sz w:val="32"/>
          <w:szCs w:val="32"/>
          <w:cs/>
        </w:rPr>
        <w:t>0</w:t>
      </w:r>
      <w:r w:rsidRPr="00D1072D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3) ค่าวัสดุ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FF1818">
        <w:rPr>
          <w:rFonts w:ascii="TH SarabunPSK" w:hAnsi="TH SarabunPSK" w:cs="TH SarabunPSK" w:hint="cs"/>
          <w:sz w:val="32"/>
          <w:szCs w:val="32"/>
          <w:cs/>
        </w:rPr>
        <w:t xml:space="preserve">  วัตถ</w:t>
      </w:r>
      <w:r w:rsidR="005F61B1">
        <w:rPr>
          <w:rFonts w:ascii="TH SarabunPSK" w:hAnsi="TH SarabunPSK" w:cs="TH SarabunPSK" w:hint="cs"/>
          <w:sz w:val="32"/>
          <w:szCs w:val="32"/>
          <w:cs/>
        </w:rPr>
        <w:t>ุ</w:t>
      </w:r>
      <w:r w:rsidR="00FF1818">
        <w:rPr>
          <w:rFonts w:ascii="TH SarabunPSK" w:hAnsi="TH SarabunPSK" w:cs="TH SarabunPSK" w:hint="cs"/>
          <w:sz w:val="32"/>
          <w:szCs w:val="32"/>
          <w:cs/>
        </w:rPr>
        <w:t>ดิบ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ในการจัดการแข่งขัน</w:t>
      </w:r>
      <w:r w:rsidR="00F22A34" w:rsidRPr="008F3D30">
        <w:rPr>
          <w:rFonts w:ascii="TH SarabunPSK" w:hAnsi="TH SarabunPSK" w:cs="TH SarabunPSK"/>
          <w:sz w:val="32"/>
          <w:szCs w:val="32"/>
          <w:cs/>
        </w:rPr>
        <w:tab/>
      </w:r>
      <w:r w:rsidR="00F22A34" w:rsidRPr="008F3D30">
        <w:rPr>
          <w:rFonts w:ascii="TH SarabunPSK" w:hAnsi="TH SarabunPSK" w:cs="TH SarabunPSK"/>
          <w:sz w:val="32"/>
          <w:szCs w:val="32"/>
          <w:cs/>
        </w:rPr>
        <w:tab/>
      </w:r>
      <w:r w:rsidR="00F22A34" w:rsidRPr="008F3D30">
        <w:rPr>
          <w:rFonts w:ascii="TH SarabunPSK" w:hAnsi="TH SarabunPSK" w:cs="TH SarabunPSK"/>
          <w:sz w:val="32"/>
          <w:szCs w:val="32"/>
        </w:rPr>
        <w:tab/>
      </w:r>
      <w:r w:rsidR="005F61B1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 xml:space="preserve">= 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30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0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2F21B0" w:rsidRPr="008F3D30" w:rsidRDefault="002F21B0" w:rsidP="002F21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ค่าวัสดุสำนักงาน</w:t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7,100  บาท</w:t>
      </w:r>
    </w:p>
    <w:p w:rsidR="002F21B0" w:rsidRPr="008F3D30" w:rsidRDefault="002F21B0" w:rsidP="00D65EF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4) เงินรางวัล</w:t>
      </w:r>
    </w:p>
    <w:p w:rsidR="00F22A34" w:rsidRPr="008F3D30" w:rsidRDefault="00F22A34" w:rsidP="00D65E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จำนวน  3  รางวัล  และรางวัลชมเชย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4 รางวัล</w:t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1</w:t>
      </w:r>
      <w:r w:rsidR="00D1072D">
        <w:rPr>
          <w:rFonts w:ascii="TH SarabunPSK" w:hAnsi="TH SarabunPSK" w:cs="TH SarabunPSK" w:hint="cs"/>
          <w:sz w:val="32"/>
          <w:szCs w:val="32"/>
          <w:cs/>
        </w:rPr>
        <w:t>8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2A34" w:rsidRPr="008F3D30" w:rsidRDefault="00F22A34" w:rsidP="00F22A34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FF1818">
        <w:rPr>
          <w:rFonts w:ascii="TH SarabunPSK" w:hAnsi="TH SarabunPSK" w:cs="TH SarabunPSK" w:hint="cs"/>
          <w:sz w:val="32"/>
          <w:szCs w:val="32"/>
          <w:cs/>
        </w:rPr>
        <w:t>8</w:t>
      </w:r>
      <w:r w:rsidRPr="008F3D30">
        <w:rPr>
          <w:rFonts w:ascii="TH SarabunPSK" w:hAnsi="TH SarabunPSK" w:cs="TH SarabunPSK"/>
          <w:sz w:val="32"/>
          <w:szCs w:val="32"/>
        </w:rPr>
        <w:t xml:space="preserve">,000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</w:p>
    <w:p w:rsidR="00F22A34" w:rsidRPr="008F3D30" w:rsidRDefault="00F22A34" w:rsidP="00F22A34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2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D1072D">
        <w:rPr>
          <w:rFonts w:ascii="TH SarabunPSK" w:hAnsi="TH SarabunPSK" w:cs="TH SarabunPSK" w:hint="cs"/>
          <w:sz w:val="32"/>
          <w:szCs w:val="32"/>
          <w:cs/>
        </w:rPr>
        <w:t>5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,0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</w:p>
    <w:p w:rsidR="00F22A34" w:rsidRPr="008F3D30" w:rsidRDefault="00F22A34" w:rsidP="00F22A34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3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FF1818">
        <w:rPr>
          <w:rFonts w:ascii="TH SarabunPSK" w:hAnsi="TH SarabunPSK" w:cs="TH SarabunPSK" w:hint="cs"/>
          <w:sz w:val="32"/>
          <w:szCs w:val="32"/>
          <w:cs/>
        </w:rPr>
        <w:t>3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,0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</w:p>
    <w:p w:rsidR="00F22A34" w:rsidRPr="00D1072D" w:rsidRDefault="00F22A34" w:rsidP="00F22A34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1072D"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Pr="00D1072D">
        <w:rPr>
          <w:rFonts w:ascii="TH SarabunPSK" w:hAnsi="TH SarabunPSK" w:cs="TH SarabunPSK"/>
          <w:sz w:val="32"/>
          <w:szCs w:val="32"/>
          <w:cs/>
        </w:rPr>
        <w:t xml:space="preserve">รางวัลชมเชยมี </w:t>
      </w:r>
      <w:r w:rsidRPr="00D1072D">
        <w:rPr>
          <w:rFonts w:ascii="TH SarabunPSK" w:hAnsi="TH SarabunPSK" w:cs="TH SarabunPSK"/>
          <w:sz w:val="32"/>
          <w:szCs w:val="32"/>
        </w:rPr>
        <w:t xml:space="preserve">4 </w:t>
      </w:r>
      <w:r w:rsidRPr="00D1072D">
        <w:rPr>
          <w:rFonts w:ascii="TH SarabunPSK" w:hAnsi="TH SarabunPSK" w:cs="TH SarabunPSK"/>
          <w:sz w:val="32"/>
          <w:szCs w:val="32"/>
          <w:cs/>
        </w:rPr>
        <w:t>รางวัล รางวัล</w:t>
      </w:r>
      <w:r w:rsidR="005F61B1" w:rsidRPr="00D1072D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D107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072D">
        <w:rPr>
          <w:rFonts w:ascii="TH SarabunPSK" w:hAnsi="TH SarabunPSK" w:cs="TH SarabunPSK" w:hint="cs"/>
          <w:sz w:val="32"/>
          <w:szCs w:val="32"/>
          <w:cs/>
        </w:rPr>
        <w:t>5</w:t>
      </w:r>
      <w:r w:rsidRPr="00D1072D">
        <w:rPr>
          <w:rFonts w:ascii="TH SarabunPSK" w:hAnsi="TH SarabunPSK" w:cs="TH SarabunPSK"/>
          <w:sz w:val="32"/>
          <w:szCs w:val="32"/>
        </w:rPr>
        <w:t xml:space="preserve">00 </w:t>
      </w:r>
      <w:r w:rsidRPr="00D1072D">
        <w:rPr>
          <w:rFonts w:ascii="TH SarabunPSK" w:hAnsi="TH SarabunPSK" w:cs="TH SarabunPSK"/>
          <w:sz w:val="32"/>
          <w:szCs w:val="32"/>
          <w:cs/>
        </w:rPr>
        <w:t>บาท</w:t>
      </w:r>
      <w:r w:rsidR="005F61B1" w:rsidRPr="00D1072D">
        <w:rPr>
          <w:rFonts w:ascii="TH SarabunPSK" w:hAnsi="TH SarabunPSK" w:cs="TH SarabunPSK" w:hint="cs"/>
          <w:sz w:val="32"/>
          <w:szCs w:val="32"/>
          <w:cs/>
        </w:rPr>
        <w:t xml:space="preserve">  รวม 2,000  บาท</w:t>
      </w:r>
    </w:p>
    <w:p w:rsidR="00F22A34" w:rsidRPr="008F3D30" w:rsidRDefault="002F21B0" w:rsidP="00F22A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  80,000  บาท</w:t>
      </w:r>
    </w:p>
    <w:p w:rsidR="002F21B0" w:rsidRPr="008F3D30" w:rsidRDefault="002F21B0" w:rsidP="00E4705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F3D30">
        <w:rPr>
          <w:rFonts w:ascii="TH SarabunPSK" w:hAnsi="TH SarabunPSK" w:cs="TH SarabunPSK"/>
          <w:sz w:val="32"/>
          <w:szCs w:val="32"/>
        </w:rPr>
        <w:t xml:space="preserve">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ขอถัวจ่ายทุกรายการ</w:t>
      </w:r>
    </w:p>
    <w:p w:rsidR="00E7250D" w:rsidRPr="008F3D30" w:rsidRDefault="00E7250D" w:rsidP="00FD26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2973" w:rsidRPr="008F3D30" w:rsidRDefault="00E47051" w:rsidP="000429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042973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คณะกรรมการดำเนินงาน</w:t>
      </w:r>
      <w:r w:rsidR="00042973"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>1. ผศ.วีระ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  <w:t>เนตราทิพย์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F3D30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วัชระ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  <w:t>วชิรภัทรกุล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>3. ผศ.ดร.อุษณีย์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  <w:t>มาลี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1072D" w:rsidRPr="008F3D30"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ปราโมทย์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="00D1072D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ปิ่นสกุล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1072D" w:rsidRPr="008F3D30"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กฤษดากร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="00D1072D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เชื่อมกลาง</w:t>
      </w:r>
    </w:p>
    <w:p w:rsidR="00E7250D" w:rsidRPr="008F3D30" w:rsidRDefault="00E7250D" w:rsidP="003153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01E" w:rsidRPr="008F3D30" w:rsidRDefault="0099101E" w:rsidP="00845883">
      <w:pPr>
        <w:ind w:firstLine="720"/>
        <w:jc w:val="thaiDistribute"/>
        <w:rPr>
          <w:rFonts w:ascii="TH SarabunPSK" w:eastAsia="Yu Gothic UI" w:hAnsi="TH SarabunPSK" w:cs="TH SarabunPSK"/>
          <w:sz w:val="32"/>
          <w:szCs w:val="32"/>
        </w:rPr>
      </w:pPr>
    </w:p>
    <w:p w:rsidR="00197432" w:rsidRPr="00D1072D" w:rsidRDefault="00197432" w:rsidP="00845883">
      <w:pPr>
        <w:ind w:firstLine="720"/>
        <w:jc w:val="thaiDistribute"/>
        <w:rPr>
          <w:rFonts w:ascii="TH SarabunPSK" w:eastAsia="Yu Gothic UI" w:hAnsi="TH SarabunPSK" w:cs="TH SarabunPSK"/>
          <w:sz w:val="32"/>
          <w:szCs w:val="32"/>
        </w:rPr>
      </w:pPr>
    </w:p>
    <w:p w:rsidR="00197432" w:rsidRPr="008F3D30" w:rsidRDefault="00197432" w:rsidP="00845883">
      <w:pPr>
        <w:ind w:firstLine="720"/>
        <w:jc w:val="thaiDistribute"/>
        <w:rPr>
          <w:rFonts w:ascii="TH SarabunPSK" w:eastAsia="Yu Gothic UI" w:hAnsi="TH SarabunPSK" w:cs="TH SarabunPSK"/>
          <w:sz w:val="32"/>
          <w:szCs w:val="32"/>
          <w:cs/>
        </w:rPr>
      </w:pPr>
    </w:p>
    <w:p w:rsidR="00FD26F9" w:rsidRPr="008F3D30" w:rsidRDefault="00FD26F9" w:rsidP="00FD26F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9F0567" w:rsidRPr="008F3D30" w:rsidRDefault="009F0567" w:rsidP="00FD26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0BBA" w:rsidRPr="008F3D30" w:rsidRDefault="00390BBA" w:rsidP="00FD26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F0567" w:rsidRPr="008F3D30" w:rsidRDefault="009F0567" w:rsidP="00FD26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26F9" w:rsidRPr="008F3D30" w:rsidRDefault="00FD26F9" w:rsidP="00FD26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6CC7" w:rsidRPr="008F3D30" w:rsidRDefault="00FD26F9" w:rsidP="00AB6CC7">
      <w:pPr>
        <w:tabs>
          <w:tab w:val="left" w:pos="4111"/>
        </w:tabs>
        <w:rPr>
          <w:rFonts w:ascii="TH Sarabun New" w:hAnsi="TH Sarabun New" w:cs="TH Sarabun New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="00AB6CC7" w:rsidRPr="008F3D30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 ผู้เสนอโครงการ</w:t>
      </w:r>
    </w:p>
    <w:p w:rsidR="009A4D77" w:rsidRPr="008F3D30" w:rsidRDefault="009A4D77" w:rsidP="009A4D77">
      <w:pPr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8F3D30">
        <w:rPr>
          <w:rFonts w:ascii="TH SarabunPSK" w:hAnsi="TH SarabunPSK" w:cs="TH SarabunPSK"/>
          <w:sz w:val="32"/>
          <w:szCs w:val="32"/>
          <w:cs/>
        </w:rPr>
        <w:t>(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อาจารย์กฤษดากร  เชื่อมกลาง</w:t>
      </w:r>
      <w:r w:rsidRPr="008F3D30">
        <w:rPr>
          <w:rFonts w:ascii="TH SarabunPSK" w:hAnsi="TH SarabunPSK" w:cs="TH SarabunPSK"/>
          <w:sz w:val="32"/>
          <w:szCs w:val="32"/>
          <w:cs/>
        </w:rPr>
        <w:t>)</w:t>
      </w:r>
    </w:p>
    <w:p w:rsidR="009A4D77" w:rsidRPr="008F3D30" w:rsidRDefault="009A4D77" w:rsidP="009A4D7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  <w:t xml:space="preserve">     </w:t>
      </w:r>
      <w:r w:rsidRPr="008F3D30">
        <w:rPr>
          <w:rFonts w:ascii="TH SarabunIT๙" w:hAnsi="TH SarabunIT๙" w:cs="TH SarabunIT๙" w:hint="cs"/>
          <w:sz w:val="32"/>
          <w:szCs w:val="32"/>
          <w:cs/>
        </w:rPr>
        <w:t>หัวหน้าสาขาวิชาเทคโนโลยีเซรามิกส์และการออกแบบ</w:t>
      </w:r>
    </w:p>
    <w:p w:rsidR="00AB6CC7" w:rsidRPr="008F3D30" w:rsidRDefault="00AB6CC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  <w:t xml:space="preserve">                .……..……../………...…………/…….……..…..</w:t>
      </w:r>
    </w:p>
    <w:p w:rsidR="00AB6CC7" w:rsidRPr="008F3D30" w:rsidRDefault="00AB6CC7" w:rsidP="00AB6CC7">
      <w:pPr>
        <w:tabs>
          <w:tab w:val="left" w:pos="4678"/>
        </w:tabs>
        <w:rPr>
          <w:rFonts w:ascii="TH Sarabun New" w:hAnsi="TH Sarabun New" w:cs="TH Sarabun New"/>
          <w:sz w:val="32"/>
          <w:szCs w:val="32"/>
        </w:rPr>
      </w:pPr>
    </w:p>
    <w:p w:rsidR="009F0567" w:rsidRPr="008F3D30" w:rsidRDefault="009F0567" w:rsidP="00AB6CC7">
      <w:pPr>
        <w:tabs>
          <w:tab w:val="left" w:pos="4678"/>
        </w:tabs>
        <w:rPr>
          <w:rFonts w:ascii="TH Sarabun New" w:hAnsi="TH Sarabun New" w:cs="TH Sarabun New"/>
          <w:sz w:val="32"/>
          <w:szCs w:val="32"/>
        </w:rPr>
      </w:pPr>
    </w:p>
    <w:p w:rsidR="00AB6CC7" w:rsidRPr="008F3D30" w:rsidRDefault="00AB6CC7" w:rsidP="00AB6CC7">
      <w:pPr>
        <w:tabs>
          <w:tab w:val="left" w:pos="4678"/>
        </w:tabs>
        <w:rPr>
          <w:rFonts w:ascii="TH Sarabun New" w:hAnsi="TH Sarabun New" w:cs="TH Sarabun New"/>
          <w:sz w:val="32"/>
          <w:szCs w:val="32"/>
        </w:rPr>
      </w:pPr>
    </w:p>
    <w:p w:rsidR="00AB6CC7" w:rsidRPr="008F3D30" w:rsidRDefault="00AB6CC7" w:rsidP="00AB6CC7">
      <w:pPr>
        <w:tabs>
          <w:tab w:val="left" w:pos="411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 New" w:hAnsi="TH Sarabun New" w:cs="TH Sarabun New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ผู้เห็นชอบโครงการ</w:t>
      </w:r>
    </w:p>
    <w:p w:rsidR="009A4D77" w:rsidRPr="008F3D30" w:rsidRDefault="009A4D77" w:rsidP="009A4D77">
      <w:pPr>
        <w:spacing w:before="240"/>
        <w:ind w:left="4320"/>
        <w:rPr>
          <w:rFonts w:ascii="TH SarabunPSK" w:hAnsi="TH SarabunPSK" w:cs="TH SarabunPSK"/>
          <w:sz w:val="28"/>
          <w:szCs w:val="32"/>
        </w:rPr>
      </w:pPr>
      <w:r w:rsidRPr="008F3D30"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 w:rsidRPr="008F3D30">
        <w:rPr>
          <w:rFonts w:ascii="TH SarabunPSK" w:hAnsi="TH SarabunPSK" w:cs="TH SarabunPSK"/>
          <w:sz w:val="28"/>
          <w:szCs w:val="32"/>
          <w:cs/>
        </w:rPr>
        <w:t>(</w:t>
      </w:r>
      <w:r w:rsidRPr="008F3D30">
        <w:rPr>
          <w:rFonts w:ascii="TH SarabunPSK" w:hAnsi="TH SarabunPSK" w:cs="TH SarabunPSK" w:hint="cs"/>
          <w:sz w:val="28"/>
          <w:szCs w:val="32"/>
          <w:cs/>
        </w:rPr>
        <w:t>ผู้ช่วยศาสตราจารย์วีระ   เนตราทิพย์</w:t>
      </w:r>
      <w:r w:rsidRPr="008F3D30">
        <w:rPr>
          <w:rFonts w:ascii="TH SarabunPSK" w:hAnsi="TH SarabunPSK" w:cs="TH SarabunPSK"/>
          <w:sz w:val="28"/>
          <w:szCs w:val="32"/>
          <w:cs/>
        </w:rPr>
        <w:t xml:space="preserve">)  </w:t>
      </w:r>
      <w:r w:rsidRPr="008F3D30">
        <w:rPr>
          <w:rFonts w:ascii="TH SarabunPSK" w:hAnsi="TH SarabunPSK" w:cs="TH SarabunPSK"/>
          <w:sz w:val="28"/>
          <w:szCs w:val="32"/>
        </w:rPr>
        <w:tab/>
      </w:r>
      <w:r w:rsidRPr="008F3D30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:rsidR="009A4D77" w:rsidRPr="008F3D30" w:rsidRDefault="009A4D77" w:rsidP="009A4D77">
      <w:pPr>
        <w:ind w:left="3600" w:firstLine="720"/>
        <w:rPr>
          <w:rFonts w:ascii="TH SarabunPSK" w:hAnsi="TH SarabunPSK" w:cs="TH SarabunPSK"/>
          <w:sz w:val="28"/>
          <w:szCs w:val="32"/>
        </w:rPr>
      </w:pPr>
      <w:r w:rsidRPr="008F3D30">
        <w:rPr>
          <w:rFonts w:ascii="TH SarabunPSK" w:hAnsi="TH SarabunPSK" w:cs="TH SarabunPSK" w:hint="cs"/>
          <w:sz w:val="28"/>
          <w:szCs w:val="32"/>
          <w:cs/>
        </w:rPr>
        <w:t xml:space="preserve">      คณบดีคณะ</w:t>
      </w:r>
      <w:r w:rsidRPr="008F3D30">
        <w:rPr>
          <w:rFonts w:ascii="TH SarabunPSK" w:hAnsi="TH SarabunPSK" w:cs="TH SarabunPSK"/>
          <w:sz w:val="28"/>
          <w:szCs w:val="32"/>
          <w:cs/>
        </w:rPr>
        <w:t>เทคโนโลยี</w:t>
      </w:r>
      <w:r w:rsidRPr="008F3D30">
        <w:rPr>
          <w:rFonts w:ascii="TH SarabunPSK" w:hAnsi="TH SarabunPSK" w:cs="TH SarabunPSK" w:hint="cs"/>
          <w:sz w:val="28"/>
          <w:szCs w:val="32"/>
          <w:cs/>
        </w:rPr>
        <w:t>อุตสาหกรรม</w:t>
      </w:r>
    </w:p>
    <w:p w:rsidR="00AB6CC7" w:rsidRPr="008F3D30" w:rsidRDefault="00AB6CC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  <w:t xml:space="preserve">                .……..……../………...…………/…….……..…..</w:t>
      </w:r>
    </w:p>
    <w:p w:rsidR="009F0567" w:rsidRPr="008F3D30" w:rsidRDefault="009F056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9F0567" w:rsidRPr="008F3D30" w:rsidRDefault="009F056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9F0567" w:rsidRPr="008F3D30" w:rsidRDefault="009F056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9F0567" w:rsidRPr="008F3D30" w:rsidRDefault="009F056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AB6CC7" w:rsidRPr="008F3D30" w:rsidRDefault="00AB6CC7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 New" w:hAnsi="TH Sarabun New" w:cs="TH Sarabun New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 ผู้อนุมัติโครงการ</w:t>
      </w:r>
    </w:p>
    <w:p w:rsidR="009F0567" w:rsidRPr="008F3D30" w:rsidRDefault="009F0567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59308A" w:rsidRPr="008F3D30" w:rsidRDefault="0059308A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59308A" w:rsidRPr="008F3D30" w:rsidRDefault="0059308A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59308A" w:rsidRPr="008F3D30" w:rsidRDefault="0059308A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59308A" w:rsidRPr="008F3D30" w:rsidRDefault="0059308A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sectPr w:rsidR="0059308A" w:rsidRPr="008F3D30" w:rsidSect="00E7194C">
      <w:headerReference w:type="default" r:id="rId8"/>
      <w:pgSz w:w="11907" w:h="16840"/>
      <w:pgMar w:top="1418" w:right="1225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CF" w:rsidRDefault="008A15CF" w:rsidP="00806E30">
      <w:r>
        <w:separator/>
      </w:r>
    </w:p>
  </w:endnote>
  <w:endnote w:type="continuationSeparator" w:id="0">
    <w:p w:rsidR="008A15CF" w:rsidRDefault="008A15CF" w:rsidP="008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CF" w:rsidRDefault="008A15CF" w:rsidP="00806E30">
      <w:r>
        <w:separator/>
      </w:r>
    </w:p>
  </w:footnote>
  <w:footnote w:type="continuationSeparator" w:id="0">
    <w:p w:rsidR="008A15CF" w:rsidRDefault="008A15CF" w:rsidP="0080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D9" w:rsidRDefault="008A15CF" w:rsidP="001F1CD9">
    <w:pPr>
      <w:pStyle w:val="a4"/>
      <w:jc w:val="right"/>
    </w:pPr>
  </w:p>
  <w:p w:rsidR="001F1CD9" w:rsidRDefault="008A15CF" w:rsidP="001F1CD9">
    <w:pPr>
      <w:pStyle w:val="a4"/>
      <w:jc w:val="right"/>
    </w:pPr>
  </w:p>
  <w:p w:rsidR="001F1CD9" w:rsidRPr="002D0D64" w:rsidRDefault="00FD26F9" w:rsidP="001F1CD9">
    <w:pPr>
      <w:pStyle w:val="a4"/>
      <w:framePr w:wrap="around" w:vAnchor="text" w:hAnchor="page" w:x="6305" w:y="183"/>
      <w:rPr>
        <w:rStyle w:val="a6"/>
        <w:rFonts w:ascii="TH SarabunPSK" w:hAnsi="TH SarabunPSK" w:cs="TH SarabunPSK"/>
        <w:sz w:val="30"/>
        <w:szCs w:val="30"/>
      </w:rPr>
    </w:pPr>
    <w:r>
      <w:rPr>
        <w:rStyle w:val="a6"/>
        <w:rFonts w:ascii="TH SarabunPSK" w:hAnsi="TH SarabunPSK" w:cs="TH SarabunPSK" w:hint="cs"/>
        <w:sz w:val="30"/>
        <w:szCs w:val="30"/>
        <w:cs/>
      </w:rPr>
      <w:t>-</w:t>
    </w:r>
    <w:r w:rsidR="00656122" w:rsidRPr="002D0D64">
      <w:rPr>
        <w:rStyle w:val="a6"/>
        <w:rFonts w:ascii="TH SarabunPSK" w:hAnsi="TH SarabunPSK" w:cs="TH SarabunPSK"/>
        <w:sz w:val="30"/>
        <w:szCs w:val="30"/>
        <w:cs/>
      </w:rPr>
      <w:fldChar w:fldCharType="begin"/>
    </w:r>
    <w:r w:rsidRPr="002D0D64">
      <w:rPr>
        <w:rStyle w:val="a6"/>
        <w:rFonts w:ascii="TH SarabunPSK" w:hAnsi="TH SarabunPSK" w:cs="TH SarabunPSK"/>
        <w:sz w:val="30"/>
        <w:szCs w:val="30"/>
      </w:rPr>
      <w:instrText xml:space="preserve">PAGE  </w:instrText>
    </w:r>
    <w:r w:rsidR="00656122" w:rsidRPr="002D0D64">
      <w:rPr>
        <w:rStyle w:val="a6"/>
        <w:rFonts w:ascii="TH SarabunPSK" w:hAnsi="TH SarabunPSK" w:cs="TH SarabunPSK"/>
        <w:sz w:val="30"/>
        <w:szCs w:val="30"/>
        <w:cs/>
      </w:rPr>
      <w:fldChar w:fldCharType="separate"/>
    </w:r>
    <w:r w:rsidR="00E7194C">
      <w:rPr>
        <w:rStyle w:val="a6"/>
        <w:rFonts w:ascii="TH SarabunPSK" w:hAnsi="TH SarabunPSK" w:cs="TH SarabunPSK"/>
        <w:noProof/>
        <w:sz w:val="30"/>
        <w:szCs w:val="30"/>
        <w:cs/>
      </w:rPr>
      <w:t>3</w:t>
    </w:r>
    <w:r w:rsidR="00656122" w:rsidRPr="002D0D64">
      <w:rPr>
        <w:rStyle w:val="a6"/>
        <w:rFonts w:ascii="TH SarabunPSK" w:hAnsi="TH SarabunPSK" w:cs="TH SarabunPSK"/>
        <w:sz w:val="30"/>
        <w:szCs w:val="30"/>
        <w:cs/>
      </w:rPr>
      <w:fldChar w:fldCharType="end"/>
    </w:r>
    <w:r>
      <w:rPr>
        <w:rStyle w:val="a6"/>
        <w:rFonts w:ascii="TH SarabunPSK" w:hAnsi="TH SarabunPSK" w:cs="TH SarabunPSK" w:hint="cs"/>
        <w:sz w:val="30"/>
        <w:szCs w:val="30"/>
        <w:cs/>
      </w:rPr>
      <w:t>-</w:t>
    </w:r>
  </w:p>
  <w:p w:rsidR="001F1CD9" w:rsidRDefault="008A1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FD4"/>
    <w:multiLevelType w:val="hybridMultilevel"/>
    <w:tmpl w:val="033C672C"/>
    <w:lvl w:ilvl="0" w:tplc="3EDE5F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073"/>
    <w:multiLevelType w:val="hybridMultilevel"/>
    <w:tmpl w:val="0F3E2FCC"/>
    <w:lvl w:ilvl="0" w:tplc="F9F019A2">
      <w:start w:val="1"/>
      <w:numFmt w:val="decimal"/>
      <w:lvlText w:val="%1."/>
      <w:lvlJc w:val="left"/>
      <w:pPr>
        <w:ind w:left="8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1500A96"/>
    <w:multiLevelType w:val="hybridMultilevel"/>
    <w:tmpl w:val="64801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E65A80">
      <w:start w:val="1"/>
      <w:numFmt w:val="decimal"/>
      <w:lvlText w:val="%3."/>
      <w:lvlJc w:val="left"/>
      <w:pPr>
        <w:ind w:left="2160" w:hanging="180"/>
      </w:pPr>
      <w:rPr>
        <w:rFonts w:ascii="TH SarabunPSK" w:eastAsia="Times New Roman" w:hAnsi="TH SarabunPSK" w:cs="TH SarabunPSK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55C8"/>
    <w:multiLevelType w:val="hybridMultilevel"/>
    <w:tmpl w:val="D9042248"/>
    <w:lvl w:ilvl="0" w:tplc="692664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240EA"/>
    <w:multiLevelType w:val="multilevel"/>
    <w:tmpl w:val="37E0E88E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360"/>
        </w:tabs>
        <w:ind w:left="3360" w:hanging="288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3840"/>
        </w:tabs>
        <w:ind w:left="3840" w:hanging="288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800"/>
        </w:tabs>
        <w:ind w:left="480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280"/>
        </w:tabs>
        <w:ind w:left="52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240"/>
        </w:tabs>
        <w:ind w:left="624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720"/>
        </w:tabs>
        <w:ind w:left="6720" w:hanging="2880"/>
      </w:pPr>
      <w:rPr>
        <w:rFonts w:hint="default"/>
      </w:rPr>
    </w:lvl>
  </w:abstractNum>
  <w:abstractNum w:abstractNumId="5">
    <w:nsid w:val="59666C5D"/>
    <w:multiLevelType w:val="hybridMultilevel"/>
    <w:tmpl w:val="97BC7F98"/>
    <w:lvl w:ilvl="0" w:tplc="16365E3C">
      <w:start w:val="8"/>
      <w:numFmt w:val="bullet"/>
      <w:lvlText w:val="-"/>
      <w:lvlJc w:val="left"/>
      <w:pPr>
        <w:ind w:left="149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64042C3D"/>
    <w:multiLevelType w:val="multilevel"/>
    <w:tmpl w:val="A7CA7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F9"/>
    <w:rsid w:val="00012AB4"/>
    <w:rsid w:val="00017382"/>
    <w:rsid w:val="0001779D"/>
    <w:rsid w:val="00021C02"/>
    <w:rsid w:val="00022A66"/>
    <w:rsid w:val="00031C2F"/>
    <w:rsid w:val="00042973"/>
    <w:rsid w:val="000432FE"/>
    <w:rsid w:val="000436A5"/>
    <w:rsid w:val="000523C3"/>
    <w:rsid w:val="0005680F"/>
    <w:rsid w:val="00063C93"/>
    <w:rsid w:val="0008580C"/>
    <w:rsid w:val="00094F5B"/>
    <w:rsid w:val="000A301F"/>
    <w:rsid w:val="000C1D7B"/>
    <w:rsid w:val="000D41FE"/>
    <w:rsid w:val="000D4738"/>
    <w:rsid w:val="000F0527"/>
    <w:rsid w:val="000F087B"/>
    <w:rsid w:val="001112ED"/>
    <w:rsid w:val="001129D3"/>
    <w:rsid w:val="00114918"/>
    <w:rsid w:val="00115721"/>
    <w:rsid w:val="00122425"/>
    <w:rsid w:val="001263B7"/>
    <w:rsid w:val="00127DDC"/>
    <w:rsid w:val="00154B8F"/>
    <w:rsid w:val="00175724"/>
    <w:rsid w:val="00197432"/>
    <w:rsid w:val="001B3BEC"/>
    <w:rsid w:val="001B77D8"/>
    <w:rsid w:val="001C6737"/>
    <w:rsid w:val="001D1C42"/>
    <w:rsid w:val="001D2BB4"/>
    <w:rsid w:val="001E3F5F"/>
    <w:rsid w:val="00212CE9"/>
    <w:rsid w:val="0021736C"/>
    <w:rsid w:val="00220BF8"/>
    <w:rsid w:val="0022538D"/>
    <w:rsid w:val="00256029"/>
    <w:rsid w:val="00294CA6"/>
    <w:rsid w:val="002B5EE6"/>
    <w:rsid w:val="002B6487"/>
    <w:rsid w:val="002C1561"/>
    <w:rsid w:val="002C7745"/>
    <w:rsid w:val="002C7F46"/>
    <w:rsid w:val="002F21B0"/>
    <w:rsid w:val="0030370D"/>
    <w:rsid w:val="00306850"/>
    <w:rsid w:val="003153F1"/>
    <w:rsid w:val="003400A3"/>
    <w:rsid w:val="003635F7"/>
    <w:rsid w:val="00364682"/>
    <w:rsid w:val="0036639C"/>
    <w:rsid w:val="003735F7"/>
    <w:rsid w:val="00390BBA"/>
    <w:rsid w:val="003A26FB"/>
    <w:rsid w:val="003B6E20"/>
    <w:rsid w:val="003D5649"/>
    <w:rsid w:val="003D6969"/>
    <w:rsid w:val="003F06F8"/>
    <w:rsid w:val="00403083"/>
    <w:rsid w:val="00406B0F"/>
    <w:rsid w:val="00410726"/>
    <w:rsid w:val="004114EA"/>
    <w:rsid w:val="00427599"/>
    <w:rsid w:val="00433A67"/>
    <w:rsid w:val="00477856"/>
    <w:rsid w:val="004A618F"/>
    <w:rsid w:val="004D16C8"/>
    <w:rsid w:val="004E5C85"/>
    <w:rsid w:val="004F2B35"/>
    <w:rsid w:val="00506D8F"/>
    <w:rsid w:val="00512BE7"/>
    <w:rsid w:val="00513178"/>
    <w:rsid w:val="00545B72"/>
    <w:rsid w:val="00556A26"/>
    <w:rsid w:val="00584385"/>
    <w:rsid w:val="0059308A"/>
    <w:rsid w:val="005973AB"/>
    <w:rsid w:val="005B006F"/>
    <w:rsid w:val="005B72F6"/>
    <w:rsid w:val="005C2D34"/>
    <w:rsid w:val="005D0E7C"/>
    <w:rsid w:val="005D5A9F"/>
    <w:rsid w:val="005F61B1"/>
    <w:rsid w:val="00624DEE"/>
    <w:rsid w:val="00653CC6"/>
    <w:rsid w:val="00656122"/>
    <w:rsid w:val="006642B6"/>
    <w:rsid w:val="006A4D5A"/>
    <w:rsid w:val="006A4DE9"/>
    <w:rsid w:val="00703A51"/>
    <w:rsid w:val="0070570A"/>
    <w:rsid w:val="00720F24"/>
    <w:rsid w:val="007314D0"/>
    <w:rsid w:val="00774003"/>
    <w:rsid w:val="0079599F"/>
    <w:rsid w:val="007A0162"/>
    <w:rsid w:val="007A29E9"/>
    <w:rsid w:val="007A3C88"/>
    <w:rsid w:val="007C5D7F"/>
    <w:rsid w:val="007D7428"/>
    <w:rsid w:val="007E4333"/>
    <w:rsid w:val="007E7D22"/>
    <w:rsid w:val="007F19E4"/>
    <w:rsid w:val="007F6A46"/>
    <w:rsid w:val="008000C7"/>
    <w:rsid w:val="00802E2B"/>
    <w:rsid w:val="00806E30"/>
    <w:rsid w:val="00814E8C"/>
    <w:rsid w:val="00845883"/>
    <w:rsid w:val="008558CC"/>
    <w:rsid w:val="008954B0"/>
    <w:rsid w:val="008A15CF"/>
    <w:rsid w:val="008B1FA1"/>
    <w:rsid w:val="008C136D"/>
    <w:rsid w:val="008F3D30"/>
    <w:rsid w:val="00905BDB"/>
    <w:rsid w:val="00917BD7"/>
    <w:rsid w:val="009427D5"/>
    <w:rsid w:val="00947B5B"/>
    <w:rsid w:val="0097247D"/>
    <w:rsid w:val="0099101E"/>
    <w:rsid w:val="009A4D77"/>
    <w:rsid w:val="009B50BC"/>
    <w:rsid w:val="009E3B87"/>
    <w:rsid w:val="009E46CE"/>
    <w:rsid w:val="009F00D4"/>
    <w:rsid w:val="009F0567"/>
    <w:rsid w:val="00A118AC"/>
    <w:rsid w:val="00A73B93"/>
    <w:rsid w:val="00AA63A3"/>
    <w:rsid w:val="00AA64D3"/>
    <w:rsid w:val="00AB2FEA"/>
    <w:rsid w:val="00AB51CC"/>
    <w:rsid w:val="00AB6CC7"/>
    <w:rsid w:val="00AE512F"/>
    <w:rsid w:val="00B103A9"/>
    <w:rsid w:val="00B10F5B"/>
    <w:rsid w:val="00B11C18"/>
    <w:rsid w:val="00B16D1D"/>
    <w:rsid w:val="00B22D08"/>
    <w:rsid w:val="00B327C6"/>
    <w:rsid w:val="00B335BD"/>
    <w:rsid w:val="00B34639"/>
    <w:rsid w:val="00B5323B"/>
    <w:rsid w:val="00B577E1"/>
    <w:rsid w:val="00B6521F"/>
    <w:rsid w:val="00B66826"/>
    <w:rsid w:val="00B86EA2"/>
    <w:rsid w:val="00BA681C"/>
    <w:rsid w:val="00BB6462"/>
    <w:rsid w:val="00C64596"/>
    <w:rsid w:val="00C71F6E"/>
    <w:rsid w:val="00C75637"/>
    <w:rsid w:val="00C75CBC"/>
    <w:rsid w:val="00C955F2"/>
    <w:rsid w:val="00CA33C4"/>
    <w:rsid w:val="00CD0F8C"/>
    <w:rsid w:val="00D057DE"/>
    <w:rsid w:val="00D1072D"/>
    <w:rsid w:val="00D15729"/>
    <w:rsid w:val="00D167B9"/>
    <w:rsid w:val="00D22A67"/>
    <w:rsid w:val="00D27838"/>
    <w:rsid w:val="00D65EF2"/>
    <w:rsid w:val="00D77B68"/>
    <w:rsid w:val="00D836ED"/>
    <w:rsid w:val="00D908FA"/>
    <w:rsid w:val="00DA03BC"/>
    <w:rsid w:val="00DA0755"/>
    <w:rsid w:val="00DC6B28"/>
    <w:rsid w:val="00DF3FF2"/>
    <w:rsid w:val="00E05CAD"/>
    <w:rsid w:val="00E10707"/>
    <w:rsid w:val="00E11BD6"/>
    <w:rsid w:val="00E252DA"/>
    <w:rsid w:val="00E359AD"/>
    <w:rsid w:val="00E35DC0"/>
    <w:rsid w:val="00E47051"/>
    <w:rsid w:val="00E6496D"/>
    <w:rsid w:val="00E7194C"/>
    <w:rsid w:val="00E7250D"/>
    <w:rsid w:val="00EB4271"/>
    <w:rsid w:val="00EB50B7"/>
    <w:rsid w:val="00EC0605"/>
    <w:rsid w:val="00EF0EA0"/>
    <w:rsid w:val="00F22A34"/>
    <w:rsid w:val="00F45E76"/>
    <w:rsid w:val="00F6576D"/>
    <w:rsid w:val="00F672E3"/>
    <w:rsid w:val="00F806BC"/>
    <w:rsid w:val="00F8457E"/>
    <w:rsid w:val="00FB2679"/>
    <w:rsid w:val="00FD26F9"/>
    <w:rsid w:val="00FE613B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31236-8EA2-4C59-91DC-5BB7BA0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1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qFormat/>
    <w:rsid w:val="00F806BC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6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26F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FD26F9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FD26F9"/>
  </w:style>
  <w:style w:type="paragraph" w:styleId="a7">
    <w:name w:val="footer"/>
    <w:basedOn w:val="a"/>
    <w:link w:val="a8"/>
    <w:uiPriority w:val="99"/>
    <w:unhideWhenUsed/>
    <w:rsid w:val="005D0E7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D0E7C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3153F1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F806BC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a">
    <w:name w:val="Body Text"/>
    <w:basedOn w:val="a"/>
    <w:link w:val="ab"/>
    <w:uiPriority w:val="99"/>
    <w:unhideWhenUsed/>
    <w:rsid w:val="00F806BC"/>
    <w:pPr>
      <w:spacing w:after="120"/>
    </w:pPr>
    <w:rPr>
      <w:rFonts w:ascii="Angsana New" w:hAnsi="Angsana New"/>
      <w:sz w:val="32"/>
      <w:szCs w:val="40"/>
    </w:rPr>
  </w:style>
  <w:style w:type="character" w:customStyle="1" w:styleId="ab">
    <w:name w:val="เนื้อความ อักขระ"/>
    <w:basedOn w:val="a0"/>
    <w:link w:val="aa"/>
    <w:uiPriority w:val="99"/>
    <w:rsid w:val="00F806BC"/>
    <w:rPr>
      <w:rFonts w:ascii="Angsana New" w:eastAsia="Times New Roman" w:hAnsi="Angsana New" w:cs="Angsana New"/>
      <w:sz w:val="32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7314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314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021C02"/>
    <w:rPr>
      <w:i/>
      <w:iCs/>
    </w:rPr>
  </w:style>
  <w:style w:type="character" w:styleId="af">
    <w:name w:val="Strong"/>
    <w:basedOn w:val="a0"/>
    <w:uiPriority w:val="22"/>
    <w:qFormat/>
    <w:rsid w:val="00021C0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4114E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6407-28A3-432D-A05E-0323320F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pc</cp:lastModifiedBy>
  <cp:revision>35</cp:revision>
  <cp:lastPrinted>2020-12-04T04:17:00Z</cp:lastPrinted>
  <dcterms:created xsi:type="dcterms:W3CDTF">2019-10-30T06:55:00Z</dcterms:created>
  <dcterms:modified xsi:type="dcterms:W3CDTF">2020-12-05T06:18:00Z</dcterms:modified>
</cp:coreProperties>
</file>